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34.wmf" ContentType="image/x-wmf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bookmarkStart w:id="0" w:name="_Hlk54575450"/>
      <w:bookmarkEnd w:id="0"/>
      <w:r>
        <w:rPr>
          <w:b/>
          <w:bCs/>
          <w:sz w:val="28"/>
          <w:szCs w:val="28"/>
        </w:rPr>
        <w:t>芸工情報処理基礎　第７回　</w:t>
      </w:r>
      <w:r>
        <w:rPr>
          <w:b/>
          <w:bCs/>
          <w:sz w:val="28"/>
          <w:szCs w:val="28"/>
        </w:rPr>
        <w:t>2024</w:t>
      </w:r>
      <w:r>
        <w:rPr>
          <w:b/>
          <w:bCs/>
          <w:sz w:val="28"/>
          <w:szCs w:val="28"/>
        </w:rPr>
        <w:t>年</w:t>
      </w:r>
      <w:r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月</w:t>
      </w:r>
      <w:r>
        <w:rPr>
          <w:b/>
          <w:bCs/>
          <w:sz w:val="28"/>
          <w:szCs w:val="28"/>
        </w:rPr>
        <w:t>31</w:t>
      </w:r>
      <w:r>
        <w:rPr>
          <w:b/>
          <w:bCs/>
          <w:sz w:val="28"/>
          <w:szCs w:val="28"/>
        </w:rPr>
        <w:t>日　　西尾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【音声ファイル１】</w:t>
      </w:r>
    </w:p>
    <w:p>
      <w:pPr>
        <w:pStyle w:val="Normal"/>
        <w:ind w:firstLine="63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１．前回の内容</w:t>
      </w:r>
    </w:p>
    <w:p>
      <w:pPr>
        <w:pStyle w:val="Normal"/>
        <w:rPr/>
      </w:pPr>
      <w:r>
        <w:rPr/>
      </w:r>
    </w:p>
    <w:p>
      <w:pPr>
        <w:pStyle w:val="Normal"/>
        <w:ind w:firstLine="210"/>
        <w:rPr/>
      </w:pPr>
      <w:r>
        <w:rPr/>
        <w:t>教材をインターネット上のニシオマトリックスから「プログラミングサンプル５」をダウンロードして、デスクトップに作成したフォルダ</w:t>
      </w:r>
      <w:r>
        <w:rPr/>
        <w:t>a2020prog</w:t>
      </w:r>
      <w:r>
        <w:rPr/>
        <w:t>内に入れた。</w:t>
      </w:r>
      <w:r>
        <w:rPr/>
        <w:t>ZIP</w:t>
      </w:r>
      <w:r>
        <w:rPr/>
        <w:t>ファイルを展開（解凍、</w:t>
      </w:r>
      <w:r>
        <w:rPr/>
        <w:t>Unzip</w:t>
      </w:r>
      <w:r>
        <w:rPr/>
        <w:t>）して動作を確認した。</w:t>
      </w:r>
    </w:p>
    <w:p>
      <w:pPr>
        <w:pStyle w:val="Normal"/>
        <w:ind w:firstLine="210"/>
        <w:rPr/>
      </w:pPr>
      <w:r>
        <w:rPr/>
        <w:t>VSCode</w:t>
      </w:r>
      <w:r>
        <w:rPr/>
        <w:t>を開き、教材のフォルダをドラッグし、編集（エディット）を行い、</w:t>
      </w:r>
      <w:r>
        <w:rPr/>
        <w:t>JavaScript</w:t>
      </w:r>
      <w:r>
        <w:rPr/>
        <w:t>のコードを変更し、プログラムを変更した結果を</w:t>
      </w:r>
      <w:r>
        <w:rPr/>
        <w:t>GoogleChrome</w:t>
      </w:r>
      <w:r>
        <w:rPr/>
        <w:t>の画面で確認した。</w:t>
      </w:r>
    </w:p>
    <w:p>
      <w:pPr>
        <w:pStyle w:val="Normal"/>
        <w:ind w:firstLine="210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２．今回の内容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概要</w:t>
      </w:r>
    </w:p>
    <w:p>
      <w:pPr>
        <w:pStyle w:val="Normal"/>
        <w:rPr/>
      </w:pPr>
      <w:r>
        <w:rPr/>
        <w:t>　前回まで描画を多角形で描画を行ってきましたが、今回は</w:t>
      </w:r>
      <w:r>
        <w:rPr/>
        <w:t>images</w:t>
      </w:r>
      <w:r>
        <w:rPr/>
        <w:t>フォルダ内の画像ファイルを使い描画する。</w:t>
      </w:r>
    </w:p>
    <w:p>
      <w:pPr>
        <w:pStyle w:val="Normal"/>
        <w:rPr/>
      </w:pPr>
      <w:r>
        <w:rPr/>
        <w:t>教材「プログラミング</w:t>
      </w:r>
      <w:r>
        <w:rPr/>
        <w:t>A</w:t>
      </w:r>
      <w:r>
        <w:rPr/>
        <w:t>サンプル６」をダウンロードして</w:t>
      </w:r>
      <w:r>
        <w:rPr/>
        <w:t>VSCode</w:t>
      </w:r>
      <w:r>
        <w:rPr/>
        <w:t>を使用し、プログラムの</w:t>
      </w:r>
      <w:r>
        <w:rPr/>
        <w:t>JavaScript</w:t>
      </w:r>
      <w:r>
        <w:rPr/>
        <w:t>のコードを変更する。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【音声ファイル２】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３．「プログラミング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サンプル６」を表示する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　まず、ニシオマトリックスに入る</w:t>
      </w:r>
    </w:p>
    <w:p>
      <w:pPr>
        <w:pStyle w:val="Normal"/>
        <w:rPr/>
      </w:pPr>
      <w:r>
        <w:rPr/>
        <w:tab/>
        <w:t>https://nishio.matrix.jp/</w:t>
      </w:r>
    </w:p>
    <w:p>
      <w:pPr>
        <w:pStyle w:val="Normal"/>
        <w:rPr/>
      </w:pPr>
      <w:r>
        <w:rPr/>
        <w:drawing>
          <wp:inline distT="0" distB="0" distL="0" distR="0">
            <wp:extent cx="4486275" cy="3562350"/>
            <wp:effectExtent l="0" t="0" r="0" b="0"/>
            <wp:docPr id="1" name="shape10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pe103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「教材」を押す</w:t>
      </w:r>
    </w:p>
    <w:p>
      <w:pPr>
        <w:pStyle w:val="Normal"/>
        <w:rPr/>
      </w:pPr>
      <w:r>
        <w:rPr/>
        <w:drawing>
          <wp:inline distT="0" distB="0" distL="0" distR="0">
            <wp:extent cx="6438265" cy="2914650"/>
            <wp:effectExtent l="0" t="0" r="0" b="0"/>
            <wp:docPr id="2" name="図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「プログラミング</w:t>
      </w:r>
      <w:r>
        <w:rPr/>
        <w:t>A</w:t>
      </w:r>
      <w:r>
        <w:rPr/>
        <w:t>」を押す</w:t>
      </w:r>
    </w:p>
    <w:p>
      <w:pPr>
        <w:pStyle w:val="Normal"/>
        <w:rPr/>
      </w:pPr>
      <w:r>
        <w:rPr/>
        <w:drawing>
          <wp:inline distT="0" distB="0" distL="0" distR="0">
            <wp:extent cx="5048250" cy="4345305"/>
            <wp:effectExtent l="0" t="0" r="0" b="0"/>
            <wp:docPr id="3" name="図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Cs w:val="21"/>
        </w:rPr>
      </w:pPr>
      <w:r>
        <w:rPr>
          <w:b/>
          <w:bCs/>
          <w:sz w:val="24"/>
          <w:szCs w:val="24"/>
        </w:rPr>
        <w:t>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サンプル６」を表示　</w:t>
      </w:r>
      <w:r>
        <w:rPr>
          <w:szCs w:val="21"/>
        </w:rPr>
        <w:t>を押す　マウスで何回かクリックしてください</w:t>
      </w:r>
    </w:p>
    <w:p>
      <w:pPr>
        <w:pStyle w:val="Normal"/>
        <w:rPr>
          <w:szCs w:val="21"/>
        </w:rPr>
      </w:pPr>
      <w:r>
        <w:rPr/>
        <w:drawing>
          <wp:inline distT="0" distB="0" distL="0" distR="0">
            <wp:extent cx="5048250" cy="4194810"/>
            <wp:effectExtent l="0" t="0" r="0" b="0"/>
            <wp:docPr id="4" name="図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color w:val="FF0000"/>
          <w:szCs w:val="21"/>
        </w:rPr>
        <w:t>最後に</w:t>
      </w:r>
      <w:r>
        <w:rPr>
          <w:rFonts w:ascii="Segoe UI Emoji" w:hAnsi="Segoe UI Emoji" w:cs="Segoe UI Emoji"/>
          <w:color w:val="FF0000"/>
          <w:szCs w:val="21"/>
        </w:rPr>
        <w:t>✖で閉じておきましょう。（閉じていないと勘違いの元になります）</w:t>
      </w:r>
    </w:p>
    <w:p>
      <w:pPr>
        <w:pStyle w:val="Normal"/>
        <w:rPr/>
      </w:pPr>
      <w:r>
        <w:rPr>
          <w:b/>
          <w:bCs/>
        </w:rPr>
        <w:t>【音声ファイル３】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４．「プログラミング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サンプル６」のダウンロード</w:t>
      </w:r>
    </w:p>
    <w:p>
      <w:pPr>
        <w:pStyle w:val="Normal"/>
        <w:ind w:firstLine="210"/>
        <w:rPr/>
      </w:pPr>
      <w:r>
        <w:rPr/>
        <w:t>ニシオマトリックスの「教材」の「プログラミング</w:t>
      </w:r>
      <w:r>
        <w:rPr/>
        <w:t>A</w:t>
      </w:r>
      <w:r>
        <w:rPr/>
        <w:t>」に行きます</w:t>
      </w:r>
    </w:p>
    <w:p>
      <w:pPr>
        <w:pStyle w:val="Normal"/>
        <w:ind w:firstLine="210"/>
        <w:rPr/>
      </w:pPr>
      <w:r>
        <w:rPr/>
        <w:drawing>
          <wp:inline distT="0" distB="0" distL="0" distR="0">
            <wp:extent cx="5915025" cy="4319905"/>
            <wp:effectExtent l="0" t="0" r="0" b="0"/>
            <wp:docPr id="5" name="図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  <w:sz w:val="24"/>
          <w:szCs w:val="24"/>
        </w:rPr>
        <w:t>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サンプル６」をダウンロード　</w:t>
      </w:r>
      <w:r>
        <w:rPr/>
        <w:t>を右ボタンクリック／副ボタンクリックすると、プルダウンメニューが出てくるので</w:t>
      </w:r>
      <w:r>
        <w:rPr>
          <w:b/>
          <w:bCs/>
        </w:rPr>
        <w:t>「名前を付けてリンクを保存」</w:t>
      </w:r>
      <w:r>
        <w:rPr/>
        <w:t>をクリックし選択する</w:t>
      </w:r>
    </w:p>
    <w:p>
      <w:pPr>
        <w:pStyle w:val="Normal"/>
        <w:rPr/>
      </w:pPr>
      <w:r>
        <w:rPr/>
        <w:drawing>
          <wp:inline distT="0" distB="0" distL="0" distR="0">
            <wp:extent cx="5997575" cy="3295650"/>
            <wp:effectExtent l="0" t="0" r="0" b="0"/>
            <wp:docPr id="6" name="図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保存先の候補が表示される</w:t>
      </w:r>
    </w:p>
    <w:p>
      <w:pPr>
        <w:pStyle w:val="Normal"/>
        <w:rPr/>
      </w:pPr>
      <w:r>
        <w:rPr/>
        <w:drawing>
          <wp:inline distT="0" distB="0" distL="0" distR="0">
            <wp:extent cx="6638925" cy="3981450"/>
            <wp:effectExtent l="0" t="0" r="0" b="0"/>
            <wp:docPr id="7" name="図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1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下図のようにウインドウの左下に出てくるのでクリックする</w:t>
      </w:r>
    </w:p>
    <w:p>
      <w:pPr>
        <w:pStyle w:val="Normal"/>
        <w:rPr/>
      </w:pPr>
      <w:r>
        <w:rPr/>
        <w:drawing>
          <wp:inline distT="0" distB="0" distL="0" distR="0">
            <wp:extent cx="6638925" cy="3609975"/>
            <wp:effectExtent l="0" t="0" r="0" b="0"/>
            <wp:docPr id="8" name="図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前回と同様にして展開（解凍）します</w:t>
      </w:r>
    </w:p>
    <w:p>
      <w:pPr>
        <w:pStyle w:val="Normal"/>
        <w:rPr/>
      </w:pPr>
      <w:r>
        <w:rPr/>
        <w:drawing>
          <wp:inline distT="0" distB="0" distL="0" distR="0">
            <wp:extent cx="6645910" cy="2961005"/>
            <wp:effectExtent l="0" t="0" r="0" b="0"/>
            <wp:docPr id="9" name="図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1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848350" cy="4324350"/>
            <wp:effectExtent l="0" t="0" r="0" b="0"/>
            <wp:docPr id="10" name="図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2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645910" cy="2961005"/>
            <wp:effectExtent l="0" t="0" r="0" b="0"/>
            <wp:docPr id="11" name="図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2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ちゃんと解凍したものがあるかチェックします</w:t>
      </w:r>
    </w:p>
    <w:p>
      <w:pPr>
        <w:pStyle w:val="Normal"/>
        <w:rPr/>
      </w:pPr>
      <w:r>
        <w:rPr/>
        <w:drawing>
          <wp:inline distT="0" distB="0" distL="0" distR="0">
            <wp:extent cx="6645910" cy="2961005"/>
            <wp:effectExtent l="0" t="0" r="0" b="0"/>
            <wp:docPr id="12" name="図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3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index.html</w:t>
      </w:r>
      <w:r>
        <w:rPr/>
        <w:t>をクリックして、ちゃんと入ったかを確認します</w:t>
      </w:r>
    </w:p>
    <w:p>
      <w:pPr>
        <w:pStyle w:val="Normal"/>
        <w:rPr/>
      </w:pPr>
      <w:r>
        <w:rPr/>
        <w:drawing>
          <wp:inline distT="0" distB="0" distL="0" distR="0">
            <wp:extent cx="6645910" cy="4927600"/>
            <wp:effectExtent l="0" t="0" r="0" b="0"/>
            <wp:docPr id="13" name="図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今回はここから初めて、</w:t>
      </w:r>
    </w:p>
    <w:p>
      <w:pPr>
        <w:pStyle w:val="Normal"/>
        <w:rPr/>
      </w:pPr>
      <w:hyperlink r:id="rId15" w:tgtFrame="_blank"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「プログラミング</w:t>
        </w:r>
        <w:r>
          <w:rPr>
            <w:rStyle w:val="Style14"/>
            <w:rFonts w:eastAsia="メイリオ" w:ascii="メイリオ" w:hAnsi="メイリオ"/>
            <w:sz w:val="27"/>
            <w:szCs w:val="27"/>
            <w:highlight w:val="white"/>
          </w:rPr>
          <w:t>A</w:t>
        </w:r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サンプル</w:t>
        </w:r>
        <w:r>
          <w:rPr>
            <w:rStyle w:val="Style14"/>
            <w:rFonts w:eastAsia="メイリオ" w:ascii="メイリオ" w:hAnsi="メイリオ"/>
            <w:sz w:val="27"/>
            <w:szCs w:val="27"/>
            <w:highlight w:val="white"/>
          </w:rPr>
          <w:t>6</w:t>
        </w:r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」を表示</w:t>
        </w:r>
      </w:hyperlink>
    </w:p>
    <w:p>
      <w:pPr>
        <w:pStyle w:val="Normal"/>
        <w:rPr/>
      </w:pPr>
      <w:r>
        <w:rPr/>
        <w:t>で見たプログラムに発展させていきます。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【音声ファイル４】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５．</w:t>
      </w:r>
      <w:r>
        <w:rPr>
          <w:b/>
          <w:bCs/>
        </w:rPr>
        <w:t>VSCode</w:t>
      </w:r>
      <w:r>
        <w:rPr>
          <w:b/>
          <w:bCs/>
        </w:rPr>
        <w:t>で</w:t>
      </w:r>
      <w:r>
        <w:rPr>
          <w:b/>
          <w:bCs/>
        </w:rPr>
        <w:t>js</w:t>
      </w:r>
      <w:r>
        <w:rPr>
          <w:b/>
          <w:bCs/>
        </w:rPr>
        <w:t>ファイルを編集する準備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　</w:t>
      </w:r>
      <w:r>
        <w:rPr/>
        <w:t>JavaScript</w:t>
      </w:r>
      <w:r>
        <w:rPr/>
        <w:t>ファイルのことを略して</w:t>
      </w:r>
      <w:r>
        <w:rPr/>
        <w:t>js</w:t>
      </w:r>
      <w:r>
        <w:rPr/>
        <w:t>ファイルと言います。</w:t>
      </w:r>
    </w:p>
    <w:p>
      <w:pPr>
        <w:pStyle w:val="Normal"/>
        <w:rPr/>
      </w:pPr>
      <w:r>
        <w:rPr/>
        <w:t>VSCode</w:t>
      </w:r>
      <w:r>
        <w:rPr/>
        <w:t>を立ち上げて、教材からダウンロードした</w:t>
      </w:r>
      <w:r>
        <w:rPr/>
        <w:t>js</w:t>
      </w:r>
      <w:r>
        <w:rPr/>
        <w:t>ファイルを編集する準備をしましょう。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（１）</w:t>
      </w:r>
      <w:r>
        <w:rPr/>
        <w:t>VSCode</w:t>
      </w:r>
      <w:r>
        <w:rPr/>
        <w:t>を立ち上げる</w:t>
      </w:r>
    </w:p>
    <w:p>
      <w:pPr>
        <w:pStyle w:val="Normal"/>
        <w:rPr/>
      </w:pPr>
      <w:r>
        <w:rPr/>
        <w:t>　</w:t>
      </w:r>
      <w:r>
        <w:rPr/>
        <w:t>VSCode</w:t>
      </w:r>
      <w:r>
        <w:rPr/>
        <w:t>を立ち上げる</w:t>
      </w:r>
    </w:p>
    <w:p>
      <w:pPr>
        <w:pStyle w:val="Normal"/>
        <w:rPr/>
      </w:pPr>
      <w:r>
        <w:rPr/>
        <w:t>　　　</w:t>
      </w:r>
      <w:r>
        <w:rPr/>
        <w:drawing>
          <wp:inline distT="0" distB="0" distL="0" distR="0">
            <wp:extent cx="634365" cy="674370"/>
            <wp:effectExtent l="0" t="0" r="0" b="0"/>
            <wp:docPr id="14" name="shape10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ape102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VSCode</w:t>
      </w:r>
      <w:r>
        <w:rPr/>
        <w:t>を立ち上げます</w:t>
      </w:r>
    </w:p>
    <w:p>
      <w:pPr>
        <w:pStyle w:val="Normal"/>
        <w:rPr/>
      </w:pPr>
      <w:r>
        <w:rPr/>
        <w:drawing>
          <wp:inline distT="0" distB="0" distL="0" distR="0">
            <wp:extent cx="5229225" cy="3143250"/>
            <wp:effectExtent l="0" t="0" r="0" b="0"/>
            <wp:docPr id="15" name="図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2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</w:t>
      </w:r>
      <w:r>
        <w:rPr/>
        <w:t>prog_a06</w:t>
      </w:r>
      <w:r>
        <w:rPr/>
        <w:t>」フォルダ（</w:t>
      </w:r>
      <w:r>
        <w:rPr/>
        <w:t>Windows</w:t>
      </w:r>
      <w:r>
        <w:rPr/>
        <w:t>では２重になっているので、下の方のフォルダ）を</w:t>
      </w:r>
      <w:r>
        <w:rPr/>
        <w:t>VSCode</w:t>
      </w:r>
      <w:r>
        <w:rPr/>
        <w:t>のウインドウに向かってドラッグする。</w:t>
      </w:r>
    </w:p>
    <w:p>
      <w:pPr>
        <w:pStyle w:val="Normal"/>
        <w:rPr/>
      </w:pPr>
      <w:r>
        <w:rPr/>
        <w:drawing>
          <wp:inline distT="0" distB="0" distL="0" distR="0">
            <wp:extent cx="6638925" cy="2562225"/>
            <wp:effectExtent l="0" t="0" r="0" b="0"/>
            <wp:docPr id="16" name="図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3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「エクスプローラー」を表示させる。「</w:t>
      </w:r>
      <w:r>
        <w:rPr/>
        <w:t>main.js</w:t>
      </w:r>
      <w:r>
        <w:rPr/>
        <w:t>」をクリックする</w:t>
      </w:r>
    </w:p>
    <w:p>
      <w:pPr>
        <w:pStyle w:val="Normal"/>
        <w:rPr/>
      </w:pPr>
      <w:r>
        <w:rPr/>
        <w:drawing>
          <wp:inline distT="0" distB="0" distL="0" distR="0">
            <wp:extent cx="6638925" cy="4257675"/>
            <wp:effectExtent l="0" t="0" r="0" b="0"/>
            <wp:docPr id="17" name="図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37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main.js</w:t>
      </w:r>
      <w:r>
        <w:rPr/>
        <w:t>ファイルを編集する準備が出来ました。</w:t>
      </w:r>
    </w:p>
    <w:p>
      <w:pPr>
        <w:pStyle w:val="Normal"/>
        <w:rPr/>
      </w:pPr>
      <w:r>
        <w:rPr/>
        <w:drawing>
          <wp:inline distT="0" distB="0" distL="0" distR="0">
            <wp:extent cx="6638925" cy="3552825"/>
            <wp:effectExtent l="0" t="0" r="0" b="0"/>
            <wp:docPr id="18" name="図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38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画面の配置とプログラミングの流れ　スムーズに作業が進むように配置を整えましょう</w:t>
      </w:r>
    </w:p>
    <w:p>
      <w:pPr>
        <w:pStyle w:val="Normal"/>
        <w:rPr>
          <w:b/>
          <w:b/>
          <w:bCs/>
          <w:sz w:val="24"/>
          <w:szCs w:val="24"/>
        </w:rPr>
      </w:pPr>
      <w:r>
        <w:rPr/>
        <w:drawing>
          <wp:inline distT="0" distB="0" distL="0" distR="0">
            <wp:extent cx="6638925" cy="2524125"/>
            <wp:effectExtent l="0" t="0" r="0" b="0"/>
            <wp:docPr id="19" name="図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3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>prog_a06</w:t>
      </w:r>
      <w:r>
        <w:rPr>
          <w:b/>
          <w:bCs/>
        </w:rPr>
        <w:t>を</w:t>
      </w:r>
      <w:r>
        <w:rPr>
          <w:b/>
          <w:bCs/>
        </w:rPr>
        <w:t>VSCode</w:t>
      </w:r>
      <w:r>
        <w:rPr>
          <w:b/>
          <w:bCs/>
        </w:rPr>
        <w:t xml:space="preserve">の画面で表示　　　　　　      </w:t>
      </w:r>
      <w:r>
        <w:rPr>
          <w:b/>
          <w:bCs/>
        </w:rPr>
        <w:t>prog_a06</w:t>
      </w:r>
      <w:r>
        <w:rPr>
          <w:b/>
          <w:bCs/>
        </w:rPr>
        <w:t>の中の</w:t>
      </w:r>
      <w:r>
        <w:rPr>
          <w:b/>
          <w:bCs/>
        </w:rPr>
        <w:t>index.html</w:t>
      </w:r>
      <w:r>
        <w:rPr>
          <w:b/>
          <w:bCs/>
        </w:rPr>
        <w:t>をダブルクリックして表示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</w:rPr>
        <w:t>【音声ファイル５】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６．</w:t>
      </w:r>
      <w:r>
        <w:rPr>
          <w:b/>
          <w:bCs/>
        </w:rPr>
        <w:t>main.js</w:t>
      </w:r>
      <w:r>
        <w:rPr>
          <w:b/>
          <w:bCs/>
        </w:rPr>
        <w:t>ファイルのプログラムを変更する</w:t>
      </w:r>
    </w:p>
    <w:p>
      <w:pPr>
        <w:pStyle w:val="Normal"/>
        <w:rPr/>
      </w:pPr>
      <w:r>
        <w:rPr/>
        <w:t>ダウンロードした</w:t>
      </w:r>
      <w:r>
        <w:rPr/>
        <w:t>main.js</w:t>
        <w:tab/>
      </w:r>
      <w:r>
        <w:rPr/>
        <w:t>ファイルを見ましょう。</w:t>
      </w:r>
    </w:p>
    <w:p>
      <w:pPr>
        <w:pStyle w:val="Normal"/>
        <w:jc w:val="left"/>
        <w:rPr>
          <w:rFonts w:ascii="游ゴシック Light" w:hAnsi="游ゴシック Light" w:eastAsia="游ゴシック Light" w:cs="游ゴシック Light"/>
          <w:b/>
          <w:b/>
          <w:bCs/>
          <w:color w:val="3F48CC"/>
          <w:kern w:val="0"/>
          <w:sz w:val="28"/>
          <w:szCs w:val="28"/>
          <w:lang w:val="ja"/>
        </w:rPr>
      </w:pPr>
      <w:r>
        <w:rPr/>
        <w:drawing>
          <wp:inline distT="0" distB="0" distL="0" distR="0">
            <wp:extent cx="6638925" cy="7210425"/>
            <wp:effectExtent l="0" t="0" r="0" b="0"/>
            <wp:docPr id="20" name="図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40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eastAsia="ja"/>
        </w:rPr>
      </w:pPr>
      <w:r>
        <w:rPr>
          <w:lang w:eastAsia="ja"/>
        </w:rPr>
      </w:r>
    </w:p>
    <w:p>
      <w:pPr>
        <w:pStyle w:val="Normal"/>
        <w:rPr>
          <w:lang w:eastAsia="ja"/>
        </w:rPr>
      </w:pPr>
      <w:r>
        <w:rPr/>
        <w:t>12</w:t>
      </w:r>
      <w:r>
        <w:rPr>
          <w:lang w:eastAsia="ja"/>
        </w:rPr>
        <w:t>行は</w:t>
      </w:r>
    </w:p>
    <w:p>
      <w:pPr>
        <w:pStyle w:val="Normal"/>
        <w:rPr>
          <w:lang w:eastAsia="ja"/>
        </w:rPr>
      </w:pPr>
      <w:r>
        <w:rPr/>
        <w:drawing>
          <wp:inline distT="0" distB="0" distL="0" distR="0">
            <wp:extent cx="3448050" cy="352425"/>
            <wp:effectExtent l="0" t="0" r="0" b="0"/>
            <wp:docPr id="21" name="図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41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images</w:t>
        <w:tab/>
      </w:r>
      <w:r>
        <w:rPr/>
        <w:t xml:space="preserve">フォルダの中の </w:t>
      </w:r>
      <w:r>
        <w:rPr/>
        <w:t xml:space="preserve">neko_dot.png </w:t>
      </w:r>
      <w:r>
        <w:rPr/>
        <w:t>画像ファイルを使います</w:t>
      </w:r>
    </w:p>
    <w:p>
      <w:pPr>
        <w:pStyle w:val="Normal"/>
        <w:rPr/>
      </w:pPr>
      <w:r>
        <w:rPr/>
        <w:t>images</w:t>
        <w:tab/>
      </w:r>
      <w:r>
        <w:rPr/>
        <w:t>フォルダの中を見てみましょう</w:t>
      </w:r>
    </w:p>
    <w:p>
      <w:pPr>
        <w:pStyle w:val="Normal"/>
        <w:rPr/>
      </w:pPr>
      <w:r>
        <w:rPr/>
        <w:drawing>
          <wp:inline distT="0" distB="0" distL="0" distR="0">
            <wp:extent cx="6000750" cy="4143375"/>
            <wp:effectExtent l="0" t="0" r="0" b="0"/>
            <wp:docPr id="22" name="図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4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372100" cy="3830955"/>
            <wp:effectExtent l="0" t="0" r="0" b="0"/>
            <wp:docPr id="23" name="図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43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main.js</w:t>
      </w:r>
      <w:r>
        <w:rPr/>
        <w:t>の</w:t>
      </w:r>
      <w:r>
        <w:rPr/>
        <w:t>12</w:t>
      </w:r>
      <w:r>
        <w:rPr/>
        <w:t>行目の画像ファイルを変更してください（数字に全角を使わないこと）</w:t>
      </w:r>
    </w:p>
    <w:p>
      <w:pPr>
        <w:pStyle w:val="Normal"/>
        <w:rPr/>
      </w:pPr>
      <w:r>
        <w:rPr/>
        <w:t>例）　</w:t>
      </w:r>
      <w:r>
        <w:rPr/>
        <w:drawing>
          <wp:inline distT="0" distB="0" distL="0" distR="0">
            <wp:extent cx="3467100" cy="352425"/>
            <wp:effectExtent l="0" t="0" r="0" b="0"/>
            <wp:docPr id="24" name="図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44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095375" cy="1114425"/>
            <wp:effectExtent l="0" t="0" r="0" b="0"/>
            <wp:docPr id="25" name="図 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45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画像ファイルを変更して実行する</w:t>
      </w:r>
    </w:p>
    <w:p>
      <w:pPr>
        <w:pStyle w:val="Normal"/>
        <w:rPr/>
      </w:pPr>
      <w:r>
        <w:rPr/>
        <w:drawing>
          <wp:inline distT="0" distB="0" distL="0" distR="0">
            <wp:extent cx="2899410" cy="3981450"/>
            <wp:effectExtent l="0" t="0" r="0" b="0"/>
            <wp:docPr id="26" name="図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46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543550" cy="4986655"/>
            <wp:effectExtent l="0" t="0" r="0" b="0"/>
            <wp:docPr id="27" name="図 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47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次に</w:t>
      </w:r>
      <w:r>
        <w:rPr/>
        <w:t>36</w:t>
      </w:r>
      <w:r>
        <w:rPr/>
        <w:t>行目を一時的に変更してみましょう（後で元に戻します）</w:t>
      </w:r>
    </w:p>
    <w:p>
      <w:pPr>
        <w:pStyle w:val="Normal"/>
        <w:rPr/>
      </w:pPr>
      <w:r>
        <w:rPr/>
        <w:drawing>
          <wp:inline distT="0" distB="0" distL="0" distR="0">
            <wp:extent cx="6281420" cy="4352925"/>
            <wp:effectExtent l="0" t="0" r="0" b="0"/>
            <wp:docPr id="28" name="図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48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実行結果</w:t>
      </w:r>
    </w:p>
    <w:p>
      <w:pPr>
        <w:pStyle w:val="Normal"/>
        <w:rPr/>
      </w:pPr>
      <w:r>
        <w:rPr/>
        <w:drawing>
          <wp:inline distT="0" distB="0" distL="0" distR="0">
            <wp:extent cx="4314825" cy="4166235"/>
            <wp:effectExtent l="0" t="0" r="0" b="0"/>
            <wp:docPr id="29" name="図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5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位置が変わったもの、縦長、横長ができました。</w:t>
      </w:r>
    </w:p>
    <w:p>
      <w:pPr>
        <w:pStyle w:val="Normal"/>
        <w:rPr/>
      </w:pPr>
      <w:r>
        <w:rPr/>
        <w:t>37</w:t>
      </w:r>
      <w:r>
        <w:rPr/>
        <w:t>行</w:t>
      </w:r>
      <w:r>
        <w:rPr/>
        <w:t>~42</w:t>
      </w:r>
      <w:r>
        <w:rPr/>
        <w:t>行：自分で数値を変えて実行してみましょう。</w:t>
      </w:r>
    </w:p>
    <w:p>
      <w:pPr>
        <w:pStyle w:val="Normal"/>
        <w:rPr/>
      </w:pPr>
      <w:r>
        <w:rPr>
          <w:b/>
          <w:bCs/>
        </w:rPr>
        <w:t>【音声ファイル６】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７．</w:t>
      </w:r>
      <w:r>
        <w:rPr>
          <w:b/>
          <w:bCs/>
        </w:rPr>
        <w:t>main.js</w:t>
      </w:r>
      <w:r>
        <w:rPr>
          <w:b/>
          <w:bCs/>
        </w:rPr>
        <w:t>ファイルのプログラムを変更する</w:t>
      </w:r>
    </w:p>
    <w:p>
      <w:pPr>
        <w:pStyle w:val="Normal"/>
        <w:rPr/>
      </w:pPr>
      <w:r>
        <w:rPr/>
        <w:t>まず、前節で変更した　</w:t>
      </w:r>
      <w:r>
        <w:rPr/>
        <w:t>36</w:t>
      </w:r>
      <w:r>
        <w:rPr/>
        <w:t>行</w:t>
      </w:r>
      <w:r>
        <w:rPr/>
        <w:t>~42</w:t>
      </w:r>
      <w:r>
        <w:rPr/>
        <w:t>行を元に戻します。</w:t>
      </w:r>
      <w:r>
        <w:rPr/>
        <w:t>12</w:t>
      </w:r>
      <w:r>
        <w:rPr/>
        <w:t>行目はそのままで</w:t>
      </w:r>
      <w:r>
        <w:rPr/>
        <w:t>OK</w:t>
      </w:r>
      <w:r>
        <w:rPr/>
        <w:t>です。</w:t>
      </w:r>
    </w:p>
    <w:p>
      <w:pPr>
        <w:pStyle w:val="Normal"/>
        <w:rPr/>
      </w:pPr>
      <w:r>
        <w:rPr/>
        <w:t>（</w:t>
      </w:r>
      <w:r>
        <w:rPr/>
        <w:t>Ctrl</w:t>
      </w:r>
      <w:r>
        <w:rPr/>
        <w:t>＋ｚキー　または　</w:t>
      </w:r>
      <w:r>
        <w:rPr/>
        <w:t>command+z</w:t>
      </w:r>
      <w:r>
        <w:rPr/>
        <w:t>キー　を何回も押すと戻ります。）</w:t>
      </w:r>
    </w:p>
    <w:p>
      <w:pPr>
        <w:pStyle w:val="Normal"/>
        <w:rPr/>
      </w:pPr>
      <w:r>
        <w:rPr/>
        <w:drawing>
          <wp:inline distT="0" distB="0" distL="0" distR="0">
            <wp:extent cx="6645910" cy="7103745"/>
            <wp:effectExtent l="0" t="0" r="0" b="0"/>
            <wp:docPr id="30" name="図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5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0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続いて、変更をします。</w:t>
      </w:r>
    </w:p>
    <w:p>
      <w:pPr>
        <w:pStyle w:val="Normal"/>
        <w:rPr/>
      </w:pPr>
      <w:r>
        <w:rPr/>
        <w:t>前回と同じように、マウスで描画させます。</w:t>
      </w:r>
    </w:p>
    <w:p>
      <w:pPr>
        <w:pStyle w:val="Normal"/>
        <w:rPr/>
      </w:pPr>
      <w:r>
        <w:rPr/>
        <w:t>マウスダウンのときの座標を取り込む関数</w:t>
      </w:r>
      <w:r>
        <w:rPr/>
        <w:t>get_pos</w:t>
      </w:r>
      <w:r>
        <w:rPr/>
        <w:t>を復活させ、呼ぶ側の封印　</w:t>
      </w:r>
      <w:r>
        <w:rPr/>
        <w:t>//</w:t>
      </w:r>
      <w:r>
        <w:rPr/>
        <w:t>を取ります。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638925" cy="5324475"/>
            <wp:effectExtent l="0" t="0" r="0" b="0"/>
            <wp:docPr id="31" name="図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5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実行結果</w:t>
      </w:r>
    </w:p>
    <w:p>
      <w:pPr>
        <w:pStyle w:val="Normal"/>
        <w:rPr/>
      </w:pPr>
      <w:r>
        <w:rPr/>
        <w:drawing>
          <wp:inline distT="0" distB="0" distL="0" distR="0">
            <wp:extent cx="5118735" cy="3752850"/>
            <wp:effectExtent l="0" t="0" r="0" b="0"/>
            <wp:docPr id="32" name="図 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5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【音声ファイル７】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８．課題</w:t>
      </w:r>
    </w:p>
    <w:p>
      <w:pPr>
        <w:pStyle w:val="Normal"/>
        <w:rPr/>
      </w:pPr>
      <w:r>
        <w:rPr/>
        <w:t>前節で作った画像を提出してください。</w:t>
      </w:r>
    </w:p>
    <w:p>
      <w:pPr>
        <w:pStyle w:val="Normal"/>
        <w:rPr/>
      </w:pPr>
      <w:r>
        <w:rPr/>
        <w:t>ただし</w:t>
      </w:r>
      <w:r>
        <w:rPr/>
        <w:t>neko_dot2.png</w:t>
      </w:r>
      <w:r>
        <w:rPr/>
        <w:t>　ではなく、自分で他の猫の画像に変え表示してください。</w:t>
      </w:r>
    </w:p>
    <w:p>
      <w:pPr>
        <w:pStyle w:val="Normal"/>
        <w:rPr/>
      </w:pPr>
      <w:r>
        <w:rPr/>
        <w:t>images</w:t>
      </w:r>
      <w:r>
        <w:rPr/>
        <w:t>フォルダ内の　</w:t>
      </w:r>
      <w:r>
        <w:rPr/>
        <w:t xml:space="preserve">neko_dot1.png </w:t>
      </w:r>
      <w:r>
        <w:rPr/>
        <w:t>や　</w:t>
      </w:r>
      <w:r>
        <w:rPr/>
        <w:t xml:space="preserve">neko_dot3.png </w:t>
      </w:r>
      <w:r>
        <w:rPr/>
        <w:t>に変更してください。</w:t>
      </w:r>
    </w:p>
    <w:p>
      <w:pPr>
        <w:pStyle w:val="Normal"/>
        <w:rPr/>
      </w:pPr>
      <w:r>
        <w:rPr/>
        <w:drawing>
          <wp:inline distT="0" distB="0" distL="0" distR="0">
            <wp:extent cx="4645025" cy="2219325"/>
            <wp:effectExtent l="0" t="0" r="0" b="0"/>
            <wp:docPr id="33" name="図 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5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（もし他の画像を自分で用意したいときは、編集して小さめの容量の画像ファイルにしてください）</w:t>
      </w:r>
    </w:p>
    <w:p>
      <w:pPr>
        <w:pStyle w:val="Normal"/>
        <w:rPr/>
      </w:pPr>
      <w:r>
        <w:rPr/>
        <w:t>マウスを何度も押してできた画像をレポートとして提出してください。</w:t>
      </w:r>
    </w:p>
    <w:p>
      <w:pPr>
        <w:pStyle w:val="Normal"/>
        <w:ind w:firstLine="315"/>
        <w:rPr/>
      </w:pPr>
      <w:r>
        <w:rPr/>
        <w:t>感想・コメントを３行以上付けてください</w:t>
      </w:r>
    </w:p>
    <w:p>
      <w:pPr>
        <w:pStyle w:val="Normal"/>
        <w:rPr/>
      </w:pPr>
      <w:r>
        <w:rPr/>
        <w:t>この課題レポートは、１週間後の金曜日の２３時５５分です。</w:t>
      </w:r>
    </w:p>
    <w:p>
      <w:pPr>
        <w:pStyle w:val="Normal"/>
        <w:ind w:firstLine="315"/>
        <w:rPr/>
      </w:pPr>
      <w:r>
        <w:rPr/>
      </w:r>
    </w:p>
    <w:p>
      <w:pPr>
        <w:pStyle w:val="Normal"/>
        <w:rPr/>
      </w:pPr>
      <w:r>
        <w:rPr/>
        <w:t>提出例</w:t>
      </w:r>
    </w:p>
    <w:p>
      <w:pPr>
        <w:pStyle w:val="Normal"/>
        <w:rPr/>
      </w:pPr>
      <w:r>
        <w:rPr/>
        <w:t xml:space="preserve"> </w:t>
      </w:r>
      <w:r>
        <w:rPr/>
        <w:t>芸工情報処理基礎</w:t>
      </w:r>
      <w:r>
        <w:rPr>
          <w:b/>
          <w:bCs/>
        </w:rPr>
        <w:t>　</w:t>
      </w:r>
      <w:r>
        <w:rPr>
          <w:b/>
          <w:bCs/>
        </w:rPr>
        <w:t>2024</w:t>
      </w:r>
      <w:r>
        <w:rPr>
          <w:b/>
          <w:bCs/>
        </w:rPr>
        <w:t>年</w:t>
      </w:r>
      <w:r>
        <w:rPr>
          <w:rFonts w:eastAsia="" w:cs="游明朝" w:cstheme="minorBidi" w:eastAsiaTheme="minorEastAsia"/>
          <w:b/>
          <w:bCs/>
          <w:color w:val="auto"/>
          <w:kern w:val="2"/>
          <w:sz w:val="21"/>
          <w:szCs w:val="22"/>
          <w:lang w:val="en-US" w:eastAsia="ja-JP" w:bidi="ar-SA"/>
        </w:rPr>
        <w:t>5</w:t>
      </w:r>
      <w:r>
        <w:rPr>
          <w:b/>
          <w:bCs/>
        </w:rPr>
        <w:t>月</w:t>
      </w:r>
      <w:r>
        <w:rPr>
          <w:b/>
          <w:bCs/>
        </w:rPr>
        <w:t>31</w:t>
      </w:r>
      <w:r>
        <w:rPr>
          <w:b/>
          <w:bCs/>
        </w:rPr>
        <w:t>日</w:t>
      </w:r>
    </w:p>
    <w:p>
      <w:pPr>
        <w:pStyle w:val="Normal"/>
        <w:rPr/>
      </w:pPr>
      <w:r>
        <w:rPr/>
        <w:drawing>
          <wp:inline distT="0" distB="0" distL="0" distR="0">
            <wp:extent cx="4559300" cy="4191000"/>
            <wp:effectExtent l="0" t="0" r="0" b="0"/>
            <wp:docPr id="34" name="図 2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2" descr="グラフィカル ユーザー インターフェイス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【音声ファイル</w:t>
      </w:r>
      <w:r>
        <w:rPr>
          <w:b/>
          <w:bCs/>
        </w:rPr>
        <w:t>8</w:t>
      </w:r>
      <w:r>
        <w:rPr>
          <w:b/>
          <w:bCs/>
        </w:rPr>
        <w:t>】</w:t>
      </w:r>
    </w:p>
    <w:p>
      <w:pPr>
        <w:pStyle w:val="Normal"/>
        <w:rPr/>
      </w:pPr>
      <w:r>
        <w:rPr/>
      </w:r>
    </w:p>
    <w:p>
      <w:pPr>
        <w:pStyle w:val="Normal"/>
        <w:ind w:firstLine="315"/>
        <w:rPr/>
      </w:pPr>
      <w:r>
        <w:rPr/>
        <w:t>main.js</w:t>
      </w:r>
      <w:r>
        <w:rPr/>
        <w:t>　のコードです（どうしても困った場合参考にしてください）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FF"/>
          <w:kern w:val="0"/>
          <w:sz w:val="18"/>
          <w:szCs w:val="18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 button1 = document.getElementById(</w:t>
      </w:r>
      <w:r>
        <w:rPr>
          <w:rFonts w:eastAsia="ＭＳ Ｐゴシック" w:cs="Courier New" w:ascii="Courier New" w:hAnsi="Courier New"/>
          <w:color w:val="A31515"/>
          <w:kern w:val="0"/>
          <w:sz w:val="18"/>
          <w:szCs w:val="18"/>
        </w:rPr>
        <w:t>"html_button1"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FF"/>
          <w:kern w:val="0"/>
          <w:sz w:val="18"/>
          <w:szCs w:val="18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 button2 = document.getElementById(</w:t>
      </w:r>
      <w:r>
        <w:rPr>
          <w:rFonts w:eastAsia="ＭＳ Ｐゴシック" w:cs="Courier New" w:ascii="Courier New" w:hAnsi="Courier New"/>
          <w:color w:val="A31515"/>
          <w:kern w:val="0"/>
          <w:sz w:val="18"/>
          <w:szCs w:val="18"/>
        </w:rPr>
        <w:t>"html_button2"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FF"/>
          <w:kern w:val="0"/>
          <w:sz w:val="18"/>
          <w:szCs w:val="18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 button3 = document.getElementById(</w:t>
      </w:r>
      <w:r>
        <w:rPr>
          <w:rFonts w:eastAsia="ＭＳ Ｐゴシック" w:cs="Courier New" w:ascii="Courier New" w:hAnsi="Courier New"/>
          <w:color w:val="A31515"/>
          <w:kern w:val="0"/>
          <w:sz w:val="18"/>
          <w:szCs w:val="18"/>
        </w:rPr>
        <w:t>"html_button3"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FF"/>
          <w:kern w:val="0"/>
          <w:sz w:val="18"/>
          <w:szCs w:val="18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 button4 = document.getElementById(</w:t>
      </w:r>
      <w:r>
        <w:rPr>
          <w:rFonts w:eastAsia="ＭＳ Ｐゴシック" w:cs="Courier New" w:ascii="Courier New" w:hAnsi="Courier New"/>
          <w:color w:val="A31515"/>
          <w:kern w:val="0"/>
          <w:sz w:val="18"/>
          <w:szCs w:val="18"/>
        </w:rPr>
        <w:t>"html_button4"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FF"/>
          <w:kern w:val="0"/>
          <w:sz w:val="18"/>
          <w:szCs w:val="18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 box = document.getElementById(</w:t>
      </w:r>
      <w:r>
        <w:rPr>
          <w:rFonts w:eastAsia="ＭＳ Ｐゴシック" w:cs="Courier New" w:ascii="Courier New" w:hAnsi="Courier New"/>
          <w:color w:val="A31515"/>
          <w:kern w:val="0"/>
          <w:sz w:val="18"/>
          <w:szCs w:val="18"/>
        </w:rPr>
        <w:t>"html_box"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FF"/>
          <w:kern w:val="0"/>
          <w:sz w:val="18"/>
          <w:szCs w:val="18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 label1 = document.getElementById(</w:t>
      </w:r>
      <w:r>
        <w:rPr>
          <w:rFonts w:eastAsia="ＭＳ Ｐゴシック" w:cs="Courier New" w:ascii="Courier New" w:hAnsi="Courier New"/>
          <w:color w:val="A31515"/>
          <w:kern w:val="0"/>
          <w:sz w:val="18"/>
          <w:szCs w:val="18"/>
        </w:rPr>
        <w:t>"html_label1"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FF"/>
          <w:kern w:val="0"/>
          <w:sz w:val="18"/>
          <w:szCs w:val="18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 canvas1 =document.getElementById(</w:t>
      </w:r>
      <w:r>
        <w:rPr>
          <w:rFonts w:eastAsia="ＭＳ Ｐゴシック" w:cs="Courier New" w:ascii="Courier New" w:hAnsi="Courier New"/>
          <w:color w:val="A31515"/>
          <w:kern w:val="0"/>
          <w:sz w:val="18"/>
          <w:szCs w:val="18"/>
        </w:rPr>
        <w:t>"html_canvas"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FF"/>
          <w:kern w:val="0"/>
          <w:sz w:val="18"/>
          <w:szCs w:val="18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 ctx = canvas1.getContext(</w:t>
      </w:r>
      <w:r>
        <w:rPr>
          <w:rFonts w:eastAsia="ＭＳ Ｐゴシック" w:cs="Courier New" w:ascii="Courier New" w:hAnsi="Courier New"/>
          <w:color w:val="A31515"/>
          <w:kern w:val="0"/>
          <w:sz w:val="18"/>
          <w:szCs w:val="18"/>
        </w:rPr>
        <w:t>"2d"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FF"/>
          <w:kern w:val="0"/>
          <w:sz w:val="18"/>
          <w:szCs w:val="18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 mx = </w:t>
      </w:r>
      <w:r>
        <w:rPr>
          <w:rFonts w:eastAsia="ＭＳ Ｐゴシック" w:cs="Courier New" w:ascii="Courier New" w:hAnsi="Courier New"/>
          <w:color w:val="098658"/>
          <w:kern w:val="0"/>
          <w:sz w:val="18"/>
          <w:szCs w:val="18"/>
        </w:rPr>
        <w:t>0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FF"/>
          <w:kern w:val="0"/>
          <w:sz w:val="18"/>
          <w:szCs w:val="18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 my = </w:t>
      </w:r>
      <w:r>
        <w:rPr>
          <w:rFonts w:eastAsia="ＭＳ Ｐゴシック" w:cs="Courier New" w:ascii="Courier New" w:hAnsi="Courier New"/>
          <w:color w:val="098658"/>
          <w:kern w:val="0"/>
          <w:sz w:val="18"/>
          <w:szCs w:val="18"/>
        </w:rPr>
        <w:t>0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FF"/>
          <w:kern w:val="0"/>
          <w:sz w:val="18"/>
          <w:szCs w:val="18"/>
        </w:rPr>
        <w:t>let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 img = </w:t>
      </w:r>
      <w:r>
        <w:rPr>
          <w:rFonts w:eastAsia="ＭＳ Ｐゴシック" w:cs="Courier New" w:ascii="Courier New" w:hAnsi="Courier New"/>
          <w:color w:val="0000FF"/>
          <w:kern w:val="0"/>
          <w:sz w:val="18"/>
          <w:szCs w:val="18"/>
        </w:rPr>
        <w:t>new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 Image();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img.src = </w:t>
      </w:r>
      <w:r>
        <w:rPr>
          <w:rFonts w:eastAsia="ＭＳ Ｐゴシック" w:cs="Courier New" w:ascii="Courier New" w:hAnsi="Courier New"/>
          <w:color w:val="A31515"/>
          <w:kern w:val="0"/>
          <w:sz w:val="18"/>
          <w:szCs w:val="18"/>
        </w:rPr>
        <w:t>"images/neko_dot1.png"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main();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FF"/>
          <w:kern w:val="0"/>
          <w:sz w:val="18"/>
          <w:szCs w:val="18"/>
        </w:rPr>
        <w:t>function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 main(){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ascii="Courier New" w:hAnsi="Courier New" w:cs="Courier New" w:eastAsia="ＭＳ Ｐゴシック"/>
          <w:color w:val="000000"/>
          <w:kern w:val="0"/>
          <w:sz w:val="18"/>
          <w:szCs w:val="18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window.onload = init;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ascii="Courier New" w:hAnsi="Courier New" w:cs="Courier New" w:eastAsia="ＭＳ Ｐゴシック"/>
          <w:color w:val="000000"/>
          <w:kern w:val="0"/>
          <w:sz w:val="18"/>
          <w:szCs w:val="18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canvas1.onmousedown = draw_rect_on_pos;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}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FF"/>
          <w:kern w:val="0"/>
          <w:sz w:val="18"/>
          <w:szCs w:val="18"/>
        </w:rPr>
        <w:t>function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 init(){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ascii="Courier New" w:hAnsi="Courier New" w:cs="Courier New" w:eastAsia="ＭＳ Ｐゴシック"/>
          <w:color w:val="000000"/>
          <w:kern w:val="0"/>
          <w:sz w:val="18"/>
          <w:szCs w:val="18"/>
        </w:rPr>
        <w:t>   </w:t>
      </w:r>
      <w:r>
        <w:rPr>
          <w:rFonts w:eastAsia="ＭＳ Ｐゴシック" w:cs="Courier New" w:ascii="Courier New" w:hAnsi="Courier New"/>
          <w:color w:val="008000"/>
          <w:kern w:val="0"/>
          <w:sz w:val="18"/>
          <w:szCs w:val="18"/>
        </w:rPr>
        <w:t>// ctx.fillStyle = "midnightblue";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ascii="Courier New" w:hAnsi="Courier New" w:cs="Courier New" w:eastAsia="ＭＳ Ｐゴシック"/>
          <w:color w:val="000000"/>
          <w:kern w:val="0"/>
          <w:sz w:val="18"/>
          <w:szCs w:val="18"/>
        </w:rPr>
        <w:t>   </w:t>
      </w:r>
      <w:r>
        <w:rPr>
          <w:rFonts w:eastAsia="ＭＳ Ｐゴシック" w:cs="Courier New" w:ascii="Courier New" w:hAnsi="Courier New"/>
          <w:color w:val="008000"/>
          <w:kern w:val="0"/>
          <w:sz w:val="18"/>
          <w:szCs w:val="18"/>
        </w:rPr>
        <w:t>// ctx.fillRect(0,0,50,50); 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ascii="Courier New" w:hAnsi="Courier New" w:cs="Courier New" w:eastAsia="ＭＳ Ｐゴシック"/>
          <w:color w:val="000000"/>
          <w:kern w:val="0"/>
          <w:sz w:val="18"/>
          <w:szCs w:val="18"/>
        </w:rPr>
        <w:t>   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label1.insertAdjacentHTML(</w:t>
      </w:r>
      <w:r>
        <w:rPr>
          <w:rFonts w:eastAsia="ＭＳ Ｐゴシック" w:cs="Courier New" w:ascii="Courier New" w:hAnsi="Courier New"/>
          <w:color w:val="A31515"/>
          <w:kern w:val="0"/>
          <w:sz w:val="18"/>
          <w:szCs w:val="18"/>
        </w:rPr>
        <w:t>"beforeend"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,</w:t>
      </w:r>
      <w:r>
        <w:rPr>
          <w:rFonts w:eastAsia="ＭＳ Ｐゴシック" w:cs="Courier New" w:ascii="Courier New" w:hAnsi="Courier New"/>
          <w:color w:val="A31515"/>
          <w:kern w:val="0"/>
          <w:sz w:val="18"/>
          <w:szCs w:val="18"/>
        </w:rPr>
        <w:t>"&lt;p&gt;x:  y:  &lt;/p&gt;"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ascii="Courier New" w:hAnsi="Courier New" w:cs="Courier New" w:eastAsia="ＭＳ Ｐゴシック"/>
          <w:color w:val="000000"/>
          <w:kern w:val="0"/>
          <w:sz w:val="18"/>
          <w:szCs w:val="18"/>
        </w:rPr>
        <w:t>   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mx =</w:t>
      </w:r>
      <w:r>
        <w:rPr>
          <w:rFonts w:eastAsia="ＭＳ Ｐゴシック" w:cs="Courier New" w:ascii="Courier New" w:hAnsi="Courier New"/>
          <w:color w:val="098658"/>
          <w:kern w:val="0"/>
          <w:sz w:val="18"/>
          <w:szCs w:val="18"/>
        </w:rPr>
        <w:t>300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ascii="Courier New" w:hAnsi="Courier New" w:cs="Courier New" w:eastAsia="ＭＳ Ｐゴシック"/>
          <w:color w:val="000000"/>
          <w:kern w:val="0"/>
          <w:sz w:val="18"/>
          <w:szCs w:val="18"/>
        </w:rPr>
        <w:t>   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my= </w:t>
      </w:r>
      <w:r>
        <w:rPr>
          <w:rFonts w:eastAsia="ＭＳ Ｐゴシック" w:cs="Courier New" w:ascii="Courier New" w:hAnsi="Courier New"/>
          <w:color w:val="098658"/>
          <w:kern w:val="0"/>
          <w:sz w:val="18"/>
          <w:szCs w:val="18"/>
        </w:rPr>
        <w:t>200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}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FF"/>
          <w:kern w:val="0"/>
          <w:sz w:val="18"/>
          <w:szCs w:val="18"/>
        </w:rPr>
        <w:t>function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 draw_rect_on_pos(e){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ascii="Courier New" w:hAnsi="Courier New" w:cs="Courier New" w:eastAsia="ＭＳ Ｐゴシック"/>
          <w:color w:val="000000"/>
          <w:kern w:val="0"/>
          <w:sz w:val="18"/>
          <w:szCs w:val="18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get_pos(e);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ascii="Courier New" w:hAnsi="Courier New" w:cs="Courier New" w:eastAsia="ＭＳ Ｐゴシック"/>
          <w:color w:val="000000"/>
          <w:kern w:val="0"/>
          <w:sz w:val="18"/>
          <w:szCs w:val="18"/>
        </w:rPr>
        <w:t>    </w:t>
      </w:r>
      <w:r>
        <w:rPr>
          <w:rFonts w:eastAsia="ＭＳ Ｐゴシック" w:cs="Courier New" w:ascii="Courier New" w:hAnsi="Courier New"/>
          <w:color w:val="008000"/>
          <w:kern w:val="0"/>
          <w:sz w:val="18"/>
          <w:szCs w:val="18"/>
        </w:rPr>
        <w:t>//draw_zukei(mx, my);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ascii="Courier New" w:hAnsi="Courier New" w:cs="Courier New" w:eastAsia="ＭＳ Ｐゴシック"/>
          <w:color w:val="000000"/>
          <w:kern w:val="0"/>
          <w:sz w:val="18"/>
          <w:szCs w:val="18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draw_image(mx,my);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}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FF"/>
          <w:kern w:val="0"/>
          <w:sz w:val="18"/>
          <w:szCs w:val="18"/>
        </w:rPr>
        <w:t>function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 get_pos(e) {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ascii="Courier New" w:hAnsi="Courier New" w:cs="Courier New" w:eastAsia="ＭＳ Ｐゴシック"/>
          <w:color w:val="000000"/>
          <w:kern w:val="0"/>
          <w:sz w:val="18"/>
          <w:szCs w:val="18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mx = e.offsetX;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ascii="Courier New" w:hAnsi="Courier New" w:cs="Courier New" w:eastAsia="ＭＳ Ｐゴシック"/>
          <w:color w:val="000000"/>
          <w:kern w:val="0"/>
          <w:sz w:val="18"/>
          <w:szCs w:val="18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my = e.offsetY;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ascii="Courier New" w:hAnsi="Courier New" w:cs="Courier New" w:eastAsia="ＭＳ Ｐゴシック"/>
          <w:color w:val="000000"/>
          <w:kern w:val="0"/>
          <w:sz w:val="18"/>
          <w:szCs w:val="18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label1.insertAdjacentHTML(</w:t>
      </w:r>
      <w:r>
        <w:rPr>
          <w:rFonts w:eastAsia="ＭＳ Ｐゴシック" w:cs="Courier New" w:ascii="Courier New" w:hAnsi="Courier New"/>
          <w:color w:val="A31515"/>
          <w:kern w:val="0"/>
          <w:sz w:val="18"/>
          <w:szCs w:val="18"/>
        </w:rPr>
        <w:t>"beforeend"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, </w:t>
      </w:r>
      <w:r>
        <w:rPr>
          <w:rFonts w:eastAsia="ＭＳ Ｐゴシック" w:cs="Courier New" w:ascii="Courier New" w:hAnsi="Courier New"/>
          <w:color w:val="A31515"/>
          <w:kern w:val="0"/>
          <w:sz w:val="18"/>
          <w:szCs w:val="18"/>
        </w:rPr>
        <w:t>"&lt;p&gt;x: "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 + mx + </w:t>
      </w:r>
      <w:r>
        <w:rPr>
          <w:rFonts w:eastAsia="ＭＳ Ｐゴシック" w:cs="Courier New" w:ascii="Courier New" w:hAnsi="Courier New"/>
          <w:color w:val="A31515"/>
          <w:kern w:val="0"/>
          <w:sz w:val="18"/>
          <w:szCs w:val="18"/>
        </w:rPr>
        <w:t>" y: "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 + my + </w:t>
      </w:r>
      <w:r>
        <w:rPr>
          <w:rFonts w:eastAsia="ＭＳ Ｐゴシック" w:cs="Courier New" w:ascii="Courier New" w:hAnsi="Courier New"/>
          <w:color w:val="A31515"/>
          <w:kern w:val="0"/>
          <w:sz w:val="18"/>
          <w:szCs w:val="18"/>
        </w:rPr>
        <w:t>"&lt;/p&gt;"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}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eastAsia="ＭＳ Ｐゴシック" w:cs="Courier New" w:ascii="Courier New" w:hAnsi="Courier New"/>
          <w:color w:val="0000FF"/>
          <w:kern w:val="0"/>
          <w:sz w:val="18"/>
          <w:szCs w:val="18"/>
        </w:rPr>
        <w:t>function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 draw_image(px, py) {</w:t>
      </w:r>
    </w:p>
    <w:p>
      <w:pPr>
        <w:pStyle w:val="Normal"/>
        <w:widowControl/>
        <w:shd w:val="clear" w:color="auto" w:fill="FFFFFF"/>
        <w:spacing w:lineRule="atLeast" w:line="300"/>
        <w:jc w:val="left"/>
        <w:rPr>
          <w:rFonts w:ascii="Courier New" w:hAnsi="Courier New" w:eastAsia="ＭＳ Ｐゴシック" w:cs="Courier New"/>
          <w:color w:val="000000"/>
          <w:kern w:val="0"/>
          <w:sz w:val="18"/>
          <w:szCs w:val="18"/>
        </w:rPr>
      </w:pPr>
      <w:r>
        <w:rPr>
          <w:rFonts w:ascii="Courier New" w:hAnsi="Courier New" w:cs="Courier New" w:eastAsia="ＭＳ Ｐゴシック"/>
          <w:color w:val="000000"/>
          <w:kern w:val="0"/>
          <w:sz w:val="18"/>
          <w:szCs w:val="18"/>
        </w:rPr>
        <w:t>    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ctx.drawImage(img,px,py,</w:t>
      </w:r>
      <w:r>
        <w:rPr>
          <w:rFonts w:eastAsia="ＭＳ Ｐゴシック" w:cs="Courier New" w:ascii="Courier New" w:hAnsi="Courier New"/>
          <w:color w:val="098658"/>
          <w:kern w:val="0"/>
          <w:sz w:val="18"/>
          <w:szCs w:val="18"/>
        </w:rPr>
        <w:t>100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,</w:t>
      </w:r>
      <w:r>
        <w:rPr>
          <w:rFonts w:eastAsia="ＭＳ Ｐゴシック" w:cs="Courier New" w:ascii="Courier New" w:hAnsi="Courier New"/>
          <w:color w:val="098658"/>
          <w:kern w:val="0"/>
          <w:sz w:val="18"/>
          <w:szCs w:val="18"/>
        </w:rPr>
        <w:t>100</w:t>
      </w: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);</w:t>
      </w:r>
    </w:p>
    <w:p>
      <w:pPr>
        <w:pStyle w:val="Normal"/>
        <w:widowControl/>
        <w:shd w:val="clear" w:color="auto" w:fill="FFFFFF"/>
        <w:spacing w:lineRule="atLeast" w:line="300"/>
        <w:jc w:val="left"/>
        <w:rPr/>
      </w:pPr>
      <w:r>
        <w:rPr>
          <w:rFonts w:eastAsia="ＭＳ Ｐゴシック" w:cs="Courier New" w:ascii="Courier New" w:hAnsi="Courier New"/>
          <w:color w:val="000000"/>
          <w:kern w:val="0"/>
          <w:sz w:val="18"/>
          <w:szCs w:val="18"/>
        </w:rPr>
        <w:t>}</w:t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lines" w:linePitch="360" w:charSpace="573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  <w:font w:name="游明朝">
    <w:charset w:val="80"/>
    <w:family w:val="roman"/>
    <w:pitch w:val="variable"/>
  </w:font>
  <w:font w:name="ＭＳ ゴシック">
    <w:charset w:val="80"/>
    <w:family w:val="roman"/>
    <w:pitch w:val="variable"/>
  </w:font>
  <w:font w:name="Liberation Sans">
    <w:altName w:val="Arial"/>
    <w:charset w:val="80"/>
    <w:family w:val="roman"/>
    <w:pitch w:val="variable"/>
  </w:font>
  <w:font w:name="Segoe UI Emoji">
    <w:charset w:val="80"/>
    <w:family w:val="roman"/>
    <w:pitch w:val="variable"/>
  </w:font>
  <w:font w:name="メイリオ">
    <w:charset w:val="80"/>
    <w:family w:val="roman"/>
    <w:pitch w:val="variable"/>
  </w:font>
  <w:font w:name="游ゴシック Light">
    <w:charset w:val="80"/>
    <w:family w:val="roman"/>
    <w:pitch w:val="variable"/>
  </w:font>
  <w:font w:name="Courier New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220"/>
  <w:defaultTabStop w:val="840"/>
  <w:compat>
    <w:doNotExpandShiftReturn/>
  </w:compat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游明朝" w:hAnsi="游明朝" w:eastAsia="" w:cs="游明朝" w:asciiTheme="minorHAnsi" w:cstheme="minorBidi" w:eastAsiaTheme="minorEastAsia" w:hAnsiTheme="minorHAnsi"/>
        <w:kern w:val="2"/>
        <w:szCs w:val="22"/>
        <w:lang w:val="en-US" w:eastAsia="ja-JP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d3b38"/>
    <w:pPr>
      <w:widowControl w:val="false"/>
      <w:bidi w:val="0"/>
      <w:jc w:val="both"/>
    </w:pPr>
    <w:rPr>
      <w:rFonts w:ascii="游明朝" w:hAnsi="游明朝" w:eastAsia="" w:cs="游明朝" w:asciiTheme="minorHAnsi" w:cstheme="minorBidi" w:eastAsiaTheme="minorEastAsia" w:hAnsiTheme="minorHAnsi"/>
      <w:color w:val="auto"/>
      <w:kern w:val="2"/>
      <w:sz w:val="21"/>
      <w:szCs w:val="22"/>
      <w:lang w:val="en-US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TML" w:customStyle="1">
    <w:name w:val="HTML 書式付き (文字)"/>
    <w:basedOn w:val="DefaultParagraphFont"/>
    <w:link w:val="HTML"/>
    <w:uiPriority w:val="99"/>
    <w:semiHidden/>
    <w:qFormat/>
    <w:rsid w:val="009c240a"/>
    <w:rPr>
      <w:rFonts w:ascii="ＭＳ ゴシック" w:hAnsi="ＭＳ ゴシック" w:eastAsia="ＭＳ ゴシック" w:cs="ＭＳ ゴシック"/>
      <w:kern w:val="0"/>
      <w:sz w:val="24"/>
      <w:szCs w:val="24"/>
    </w:rPr>
  </w:style>
  <w:style w:type="character" w:styleId="Style14">
    <w:name w:val="インターネットリンク"/>
    <w:basedOn w:val="DefaultParagraphFont"/>
    <w:uiPriority w:val="99"/>
    <w:unhideWhenUsed/>
    <w:rsid w:val="005b4b1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fe37a4"/>
    <w:rPr>
      <w:color w:val="605E5C"/>
      <w:shd w:fill="E1DFDD" w:val="clear"/>
    </w:rPr>
  </w:style>
  <w:style w:type="character" w:styleId="Style15" w:customStyle="1">
    <w:name w:val="ヘッダー (文字)"/>
    <w:basedOn w:val="DefaultParagraphFont"/>
    <w:link w:val="a5"/>
    <w:uiPriority w:val="99"/>
    <w:qFormat/>
    <w:rsid w:val="0057610f"/>
    <w:rPr/>
  </w:style>
  <w:style w:type="character" w:styleId="Style16" w:customStyle="1">
    <w:name w:val="フッター (文字)"/>
    <w:basedOn w:val="DefaultParagraphFont"/>
    <w:link w:val="a7"/>
    <w:uiPriority w:val="99"/>
    <w:qFormat/>
    <w:rsid w:val="0057610f"/>
    <w:rPr/>
  </w:style>
  <w:style w:type="paragraph" w:styleId="Style17">
    <w:name w:val="見出し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ＭＳ ゴシック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索引"/>
    <w:basedOn w:val="Normal"/>
    <w:qFormat/>
    <w:pPr>
      <w:suppressLineNumbers/>
    </w:pPr>
    <w:rPr>
      <w:rFonts w:cs="Arial"/>
    </w:rPr>
  </w:style>
  <w:style w:type="paragraph" w:styleId="HTMLPreformatted">
    <w:name w:val="HTML Preformatted"/>
    <w:basedOn w:val="Normal"/>
    <w:link w:val="HTML0"/>
    <w:uiPriority w:val="99"/>
    <w:semiHidden/>
    <w:unhideWhenUsed/>
    <w:qFormat/>
    <w:rsid w:val="009c240a"/>
    <w:pPr>
      <w:widowControl/>
      <w:tabs>
        <w:tab w:val="clear" w:pos="84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jc w:val="left"/>
    </w:pPr>
    <w:rPr>
      <w:rFonts w:ascii="ＭＳ ゴシック" w:hAnsi="ＭＳ ゴシック" w:eastAsia="ＭＳ ゴシック" w:cs="ＭＳ ゴシック"/>
      <w:kern w:val="0"/>
      <w:sz w:val="24"/>
      <w:szCs w:val="24"/>
    </w:rPr>
  </w:style>
  <w:style w:type="paragraph" w:styleId="Style22">
    <w:name w:val="ヘッダーとフッター"/>
    <w:basedOn w:val="Normal"/>
    <w:qFormat/>
    <w:pPr/>
    <w:rPr/>
  </w:style>
  <w:style w:type="paragraph" w:styleId="Style23">
    <w:name w:val="Header"/>
    <w:basedOn w:val="Normal"/>
    <w:link w:val="a6"/>
    <w:uiPriority w:val="99"/>
    <w:unhideWhenUsed/>
    <w:rsid w:val="0057610f"/>
    <w:pPr>
      <w:tabs>
        <w:tab w:val="clear" w:pos="840"/>
        <w:tab w:val="center" w:pos="4252" w:leader="none"/>
        <w:tab w:val="right" w:pos="8504" w:leader="none"/>
      </w:tabs>
      <w:snapToGrid w:val="false"/>
    </w:pPr>
    <w:rPr/>
  </w:style>
  <w:style w:type="paragraph" w:styleId="Style24">
    <w:name w:val="Footer"/>
    <w:basedOn w:val="Normal"/>
    <w:link w:val="a8"/>
    <w:uiPriority w:val="99"/>
    <w:unhideWhenUsed/>
    <w:rsid w:val="0057610f"/>
    <w:pPr>
      <w:tabs>
        <w:tab w:val="clear" w:pos="840"/>
        <w:tab w:val="center" w:pos="4252" w:leader="none"/>
        <w:tab w:val="right" w:pos="8504" w:leader="none"/>
      </w:tabs>
      <w:snapToGrid w:val="false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hyperlink" Target="https://nishio.matrix.jp/kyozai/prog_a/prog_a06" TargetMode="External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wmf"/><Relationship Id="rId37" Type="http://schemas.openxmlformats.org/officeDocument/2006/relationships/fontTable" Target="fontTable.xml"/><Relationship Id="rId38" Type="http://schemas.openxmlformats.org/officeDocument/2006/relationships/settings" Target="settings.xml"/><Relationship Id="rId3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Application>LibreOffice/6.3.0.4$Windows_X86_64 LibreOffice_project/057fc023c990d676a43019934386b85b21a9ee99</Application>
  <Pages>19</Pages>
  <Words>1750</Words>
  <Characters>2867</Characters>
  <CharactersWithSpaces>3041</CharactersWithSpaces>
  <Paragraphs>144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2020-11-01T11:18:00Z</dcterms:created>
  <dc:creator>西尾吉男</dc:creator>
  <dc:description/>
  <dc:language>ja-JP</dc:language>
  <cp:lastModifiedBy/>
  <dcterms:modified xsi:type="dcterms:W3CDTF">2024-05-31T01:11:44Z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