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9.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39.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b/>
          <w:bCs/>
          <w:sz w:val="28"/>
          <w:szCs w:val="28"/>
        </w:rPr>
        <w:t>芸工　情報処理基礎  第１２回　</w:t>
      </w:r>
      <w:r>
        <w:rPr>
          <w:b/>
          <w:bCs/>
          <w:sz w:val="28"/>
          <w:szCs w:val="28"/>
        </w:rPr>
        <w:t>202</w:t>
      </w:r>
      <w:r>
        <w:rPr>
          <w:b/>
          <w:bCs/>
          <w:sz w:val="28"/>
          <w:szCs w:val="28"/>
        </w:rPr>
        <w:t>4</w:t>
      </w:r>
      <w:r>
        <w:rPr>
          <w:b/>
          <w:bCs/>
          <w:sz w:val="28"/>
          <w:szCs w:val="28"/>
        </w:rPr>
        <w:t>年</w:t>
      </w:r>
      <w:r>
        <w:rPr>
          <w:b/>
          <w:bCs/>
          <w:sz w:val="28"/>
          <w:szCs w:val="28"/>
        </w:rPr>
        <w:t>7</w:t>
      </w:r>
      <w:r>
        <w:rPr>
          <w:b/>
          <w:bCs/>
          <w:sz w:val="28"/>
          <w:szCs w:val="28"/>
        </w:rPr>
        <w:t>月</w:t>
      </w:r>
      <w:r>
        <w:rPr>
          <w:b/>
          <w:bCs/>
          <w:sz w:val="28"/>
          <w:szCs w:val="28"/>
        </w:rPr>
        <w:t>5</w:t>
      </w:r>
      <w:r>
        <w:rPr>
          <w:b/>
          <w:bCs/>
          <w:sz w:val="28"/>
          <w:szCs w:val="28"/>
        </w:rPr>
        <w:t>日　　西尾</w:t>
      </w:r>
    </w:p>
    <w:p>
      <w:pPr>
        <w:pStyle w:val="Normal"/>
        <w:rPr>
          <w:b/>
          <w:b/>
          <w:bCs/>
          <w:sz w:val="24"/>
          <w:szCs w:val="24"/>
        </w:rPr>
      </w:pPr>
      <w:r>
        <w:rPr>
          <w:b/>
          <w:bCs/>
          <w:sz w:val="24"/>
          <w:szCs w:val="24"/>
        </w:rPr>
      </w:r>
    </w:p>
    <w:p>
      <w:pPr>
        <w:pStyle w:val="Normal"/>
        <w:rPr>
          <w:b/>
          <w:b/>
          <w:bCs/>
        </w:rPr>
      </w:pPr>
      <w:r>
        <w:rPr>
          <w:b/>
          <w:bCs/>
        </w:rPr>
        <w:t>【音声ファイル１】</w:t>
      </w:r>
    </w:p>
    <w:p>
      <w:pPr>
        <w:pStyle w:val="Normal"/>
        <w:ind w:firstLine="618"/>
        <w:rPr>
          <w:b/>
          <w:b/>
          <w:bCs/>
        </w:rPr>
      </w:pPr>
      <w:r>
        <w:rPr>
          <w:b/>
          <w:bCs/>
        </w:rPr>
      </w:r>
    </w:p>
    <w:p>
      <w:pPr>
        <w:pStyle w:val="Normal"/>
        <w:rPr>
          <w:b/>
          <w:b/>
          <w:bCs/>
        </w:rPr>
      </w:pPr>
      <w:r>
        <w:rPr>
          <w:b/>
          <w:bCs/>
        </w:rPr>
        <w:t>０．前回の内容</w:t>
      </w:r>
    </w:p>
    <w:p>
      <w:pPr>
        <w:pStyle w:val="Normal"/>
        <w:rPr/>
      </w:pPr>
      <w:r>
        <w:rPr/>
      </w:r>
    </w:p>
    <w:p>
      <w:pPr>
        <w:pStyle w:val="Normal"/>
        <w:ind w:firstLine="210"/>
        <w:rPr/>
      </w:pPr>
      <w:r>
        <w:rPr/>
        <w:t>教材をインターネット上のニシオマトリックスから「プログラミング</w:t>
      </w:r>
      <w:r>
        <w:rPr/>
        <w:t>A</w:t>
      </w:r>
      <w:r>
        <w:rPr/>
        <w:t>サンプル</w:t>
      </w:r>
      <w:r>
        <w:rPr/>
        <w:t>10</w:t>
      </w:r>
      <w:r>
        <w:rPr/>
        <w:t>」をダウンロードして、デスクトップに作成したフォルダ</w:t>
      </w:r>
      <w:r>
        <w:rPr/>
        <w:t>a2020prog</w:t>
      </w:r>
      <w:r>
        <w:rPr/>
        <w:t>内に入れた。</w:t>
      </w:r>
      <w:r>
        <w:rPr/>
        <w:t>ZIP</w:t>
      </w:r>
      <w:r>
        <w:rPr/>
        <w:t>ファイルを展開（解凍、</w:t>
      </w:r>
      <w:r>
        <w:rPr/>
        <w:t>Unzip</w:t>
      </w:r>
      <w:r>
        <w:rPr/>
        <w:t>）して動作を確認した。</w:t>
      </w:r>
      <w:r>
        <w:rPr/>
        <w:t>VSCode</w:t>
      </w:r>
      <w:r>
        <w:rPr/>
        <w:t>を開き、教材のフォルダをドラッグし、編集（エディット）を行い、</w:t>
      </w:r>
      <w:r>
        <w:rPr/>
        <w:t>JavaScript</w:t>
      </w:r>
      <w:r>
        <w:rPr/>
        <w:t>のコードを変更し、プログラムを変更した結果を</w:t>
      </w:r>
      <w:r>
        <w:rPr/>
        <w:t>GoogleChrome</w:t>
      </w:r>
      <w:r>
        <w:rPr/>
        <w:t>の画面で確認した。</w:t>
      </w:r>
    </w:p>
    <w:p>
      <w:pPr>
        <w:pStyle w:val="Normal"/>
        <w:ind w:firstLine="210"/>
        <w:rPr/>
      </w:pPr>
      <w:r>
        <w:rPr/>
      </w:r>
    </w:p>
    <w:p>
      <w:pPr>
        <w:pStyle w:val="Normal"/>
        <w:rPr>
          <w:b/>
          <w:b/>
          <w:bCs/>
        </w:rPr>
      </w:pPr>
      <w:r>
        <w:rPr>
          <w:b/>
          <w:bCs/>
        </w:rPr>
        <w:t>１．今回の内容</w:t>
      </w:r>
    </w:p>
    <w:p>
      <w:pPr>
        <w:pStyle w:val="Normal"/>
        <w:rPr/>
      </w:pPr>
      <w:r>
        <w:rPr/>
      </w:r>
    </w:p>
    <w:p>
      <w:pPr>
        <w:pStyle w:val="Normal"/>
        <w:rPr/>
      </w:pPr>
      <w:r>
        <w:rPr/>
        <w:t>概要</w:t>
      </w:r>
    </w:p>
    <w:p>
      <w:pPr>
        <w:pStyle w:val="Normal"/>
        <w:ind w:firstLine="210"/>
        <w:rPr/>
      </w:pPr>
      <w:r>
        <w:rPr/>
        <w:t>前回は自分でアニメーションつまりパラパラマンガの画像を描き、利用することによりオリジナルソフトを作ってもらいました。</w:t>
      </w:r>
    </w:p>
    <w:p>
      <w:pPr>
        <w:pStyle w:val="Normal"/>
        <w:ind w:firstLine="210"/>
        <w:rPr/>
      </w:pPr>
      <w:r>
        <w:rPr/>
        <w:t>今回は、音声を扱います。画面を押すと音が出ます。教材「プログラミング</w:t>
      </w:r>
      <w:r>
        <w:rPr/>
        <w:t>A</w:t>
      </w:r>
      <w:r>
        <w:rPr/>
        <w:t>サンプル</w:t>
      </w:r>
      <w:r>
        <w:rPr/>
        <w:t>11</w:t>
      </w:r>
      <w:r>
        <w:rPr/>
        <w:t>」をダウンロードして</w:t>
      </w:r>
      <w:r>
        <w:rPr/>
        <w:t>VSCode</w:t>
      </w:r>
      <w:r>
        <w:rPr/>
        <w:t>を使用し、プログラムの</w:t>
      </w:r>
      <w:r>
        <w:rPr/>
        <w:t>JavaScript</w:t>
      </w:r>
      <w:r>
        <w:rPr/>
        <w:t>のコードを変更します。</w:t>
      </w:r>
    </w:p>
    <w:p>
      <w:pPr>
        <w:pStyle w:val="Normal"/>
        <w:rPr/>
      </w:pPr>
      <w:r>
        <w:rPr/>
      </w:r>
    </w:p>
    <w:p>
      <w:pPr>
        <w:pStyle w:val="Normal"/>
        <w:rPr/>
      </w:pPr>
      <w:r>
        <w:rPr/>
        <w:t>　なお今回使わせていただいたサウンドファイルはニシオマトリックスのリンク集の中の「すぱらんど」から参照できます。</w:t>
      </w:r>
    </w:p>
    <w:p>
      <w:pPr>
        <w:pStyle w:val="Normal"/>
        <w:rPr/>
      </w:pPr>
      <w:r>
        <w:rPr/>
        <w:drawing>
          <wp:inline distT="0" distB="0" distL="0" distR="0">
            <wp:extent cx="6645910" cy="2789555"/>
            <wp:effectExtent l="0" t="0" r="0" b="0"/>
            <wp:docPr id="1" name="図 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97" descr=""/>
                    <pic:cNvPicPr>
                      <a:picLocks noChangeAspect="1" noChangeArrowheads="1"/>
                    </pic:cNvPicPr>
                  </pic:nvPicPr>
                  <pic:blipFill>
                    <a:blip r:embed="rId2"/>
                    <a:stretch>
                      <a:fillRect/>
                    </a:stretch>
                  </pic:blipFill>
                  <pic:spPr bwMode="auto">
                    <a:xfrm>
                      <a:off x="0" y="0"/>
                      <a:ext cx="6645910" cy="2789555"/>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b/>
          <w:bCs/>
        </w:rPr>
      </w:pPr>
      <w:r>
        <w:rPr>
          <w:b/>
          <w:bCs/>
        </w:rPr>
        <w:t>【音声ファイル２】</w:t>
      </w:r>
    </w:p>
    <w:p>
      <w:pPr>
        <w:pStyle w:val="Normal"/>
        <w:rPr>
          <w:b/>
          <w:b/>
          <w:bCs/>
          <w:sz w:val="24"/>
          <w:szCs w:val="24"/>
        </w:rPr>
      </w:pPr>
      <w:r>
        <w:rPr>
          <w:b/>
          <w:bCs/>
          <w:sz w:val="24"/>
          <w:szCs w:val="24"/>
        </w:rPr>
        <w:t>２．「プログラミング</w:t>
      </w:r>
      <w:r>
        <w:rPr>
          <w:b/>
          <w:bCs/>
          <w:sz w:val="24"/>
          <w:szCs w:val="24"/>
        </w:rPr>
        <w:t>A</w:t>
      </w:r>
      <w:r>
        <w:rPr>
          <w:b/>
          <w:bCs/>
          <w:sz w:val="24"/>
          <w:szCs w:val="24"/>
        </w:rPr>
        <w:t>サンプル１１」を表示する</w:t>
      </w:r>
    </w:p>
    <w:p>
      <w:pPr>
        <w:pStyle w:val="Normal"/>
        <w:rPr/>
      </w:pPr>
      <w:r>
        <w:rPr/>
        <w:t>　まず、ニシオマトリックスに入る</w:t>
      </w:r>
    </w:p>
    <w:p>
      <w:pPr>
        <w:pStyle w:val="Normal"/>
        <w:rPr/>
      </w:pPr>
      <w:r>
        <w:rPr/>
        <w:tab/>
      </w:r>
      <w:hyperlink r:id="rId3">
        <w:r>
          <w:rPr>
            <w:rStyle w:val="Style14"/>
          </w:rPr>
          <w:t>https://nishio.matrix.jp/</w:t>
        </w:r>
      </w:hyperlink>
    </w:p>
    <w:p>
      <w:pPr>
        <w:pStyle w:val="Normal"/>
        <w:rPr/>
      </w:pPr>
      <w:r>
        <w:rPr/>
        <w:drawing>
          <wp:inline distT="0" distB="0" distL="0" distR="0">
            <wp:extent cx="5267325" cy="4655820"/>
            <wp:effectExtent l="0" t="0" r="0" b="0"/>
            <wp:docPr id="2" name="図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
                    <pic:cNvPicPr>
                      <a:picLocks noChangeAspect="1" noChangeArrowheads="1"/>
                    </pic:cNvPicPr>
                  </pic:nvPicPr>
                  <pic:blipFill>
                    <a:blip r:embed="rId4"/>
                    <a:stretch>
                      <a:fillRect/>
                    </a:stretch>
                  </pic:blipFill>
                  <pic:spPr bwMode="auto">
                    <a:xfrm>
                      <a:off x="0" y="0"/>
                      <a:ext cx="5267325" cy="4655820"/>
                    </a:xfrm>
                    <a:prstGeom prst="rect">
                      <a:avLst/>
                    </a:prstGeom>
                  </pic:spPr>
                </pic:pic>
              </a:graphicData>
            </a:graphic>
          </wp:inline>
        </w:drawing>
      </w:r>
    </w:p>
    <w:p>
      <w:pPr>
        <w:pStyle w:val="Normal"/>
        <w:rPr/>
      </w:pPr>
      <w:r>
        <w:rPr/>
        <w:t>「教材」を押す</w:t>
      </w:r>
    </w:p>
    <w:p>
      <w:pPr>
        <w:pStyle w:val="Normal"/>
        <w:rPr/>
      </w:pPr>
      <w:r>
        <w:rPr/>
        <w:drawing>
          <wp:inline distT="0" distB="0" distL="0" distR="0">
            <wp:extent cx="5808980" cy="3333750"/>
            <wp:effectExtent l="0" t="0" r="0" b="0"/>
            <wp:docPr id="3" name="図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6" descr=""/>
                    <pic:cNvPicPr>
                      <a:picLocks noChangeAspect="1" noChangeArrowheads="1"/>
                    </pic:cNvPicPr>
                  </pic:nvPicPr>
                  <pic:blipFill>
                    <a:blip r:embed="rId5"/>
                    <a:stretch>
                      <a:fillRect/>
                    </a:stretch>
                  </pic:blipFill>
                  <pic:spPr bwMode="auto">
                    <a:xfrm>
                      <a:off x="0" y="0"/>
                      <a:ext cx="5808980" cy="3333750"/>
                    </a:xfrm>
                    <a:prstGeom prst="rect">
                      <a:avLst/>
                    </a:prstGeom>
                  </pic:spPr>
                </pic:pic>
              </a:graphicData>
            </a:graphic>
          </wp:inline>
        </w:drawing>
      </w:r>
    </w:p>
    <w:p>
      <w:pPr>
        <w:pStyle w:val="Normal"/>
        <w:rPr/>
      </w:pPr>
      <w:r>
        <w:rPr/>
        <w:t>「プログラミング</w:t>
      </w:r>
      <w:r>
        <w:rPr/>
        <w:t>A</w:t>
      </w:r>
      <w:r>
        <w:rPr/>
        <w:t>」を押す</w:t>
      </w:r>
    </w:p>
    <w:p>
      <w:pPr>
        <w:pStyle w:val="Normal"/>
        <w:rPr/>
      </w:pPr>
      <w:r>
        <w:rPr/>
        <w:drawing>
          <wp:inline distT="0" distB="0" distL="0" distR="0">
            <wp:extent cx="6638925" cy="3257550"/>
            <wp:effectExtent l="0" t="0" r="0" b="0"/>
            <wp:docPr id="4" name="図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
                    <pic:cNvPicPr>
                      <a:picLocks noChangeAspect="1" noChangeArrowheads="1"/>
                    </pic:cNvPicPr>
                  </pic:nvPicPr>
                  <pic:blipFill>
                    <a:blip r:embed="rId6"/>
                    <a:stretch>
                      <a:fillRect/>
                    </a:stretch>
                  </pic:blipFill>
                  <pic:spPr bwMode="auto">
                    <a:xfrm>
                      <a:off x="0" y="0"/>
                      <a:ext cx="6638925" cy="3257550"/>
                    </a:xfrm>
                    <a:prstGeom prst="rect">
                      <a:avLst/>
                    </a:prstGeom>
                  </pic:spPr>
                </pic:pic>
              </a:graphicData>
            </a:graphic>
          </wp:inline>
        </w:drawing>
      </w:r>
    </w:p>
    <w:p>
      <w:pPr>
        <w:pStyle w:val="Normal"/>
        <w:rPr>
          <w:szCs w:val="21"/>
        </w:rPr>
      </w:pPr>
      <w:r>
        <w:rPr>
          <w:b/>
          <w:bCs/>
          <w:sz w:val="24"/>
          <w:szCs w:val="24"/>
        </w:rPr>
        <w:t>「プログラミング</w:t>
      </w:r>
      <w:r>
        <w:rPr>
          <w:b/>
          <w:bCs/>
          <w:sz w:val="24"/>
          <w:szCs w:val="24"/>
        </w:rPr>
        <w:t>A</w:t>
      </w:r>
      <w:r>
        <w:rPr>
          <w:b/>
          <w:bCs/>
          <w:sz w:val="24"/>
          <w:szCs w:val="24"/>
        </w:rPr>
        <w:t>サンプル１１」を表示</w:t>
      </w:r>
      <w:r>
        <w:rPr>
          <w:szCs w:val="21"/>
        </w:rPr>
        <w:t>を押す　</w:t>
      </w:r>
    </w:p>
    <w:p>
      <w:pPr>
        <w:pStyle w:val="Normal"/>
        <w:rPr>
          <w:szCs w:val="21"/>
        </w:rPr>
      </w:pPr>
      <w:r>
        <w:rPr>
          <w:szCs w:val="21"/>
        </w:rPr>
        <w:t>左の画面ではマウスをダウンすると音声が出ます。右の画面ではマウスをダウンしたときのｘｙ座標が表示されます。</w:t>
      </w:r>
    </w:p>
    <w:p>
      <w:pPr>
        <w:pStyle w:val="Normal"/>
        <w:rPr>
          <w:szCs w:val="21"/>
        </w:rPr>
      </w:pPr>
      <w:r>
        <w:rPr/>
        <w:drawing>
          <wp:inline distT="0" distB="0" distL="0" distR="0">
            <wp:extent cx="6638925" cy="4743450"/>
            <wp:effectExtent l="0" t="0" r="0" b="0"/>
            <wp:docPr id="5" name="図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7" descr=""/>
                    <pic:cNvPicPr>
                      <a:picLocks noChangeAspect="1" noChangeArrowheads="1"/>
                    </pic:cNvPicPr>
                  </pic:nvPicPr>
                  <pic:blipFill>
                    <a:blip r:embed="rId7"/>
                    <a:stretch>
                      <a:fillRect/>
                    </a:stretch>
                  </pic:blipFill>
                  <pic:spPr bwMode="auto">
                    <a:xfrm>
                      <a:off x="0" y="0"/>
                      <a:ext cx="6638925" cy="4743450"/>
                    </a:xfrm>
                    <a:prstGeom prst="rect">
                      <a:avLst/>
                    </a:prstGeom>
                  </pic:spPr>
                </pic:pic>
              </a:graphicData>
            </a:graphic>
          </wp:inline>
        </w:drawing>
      </w:r>
    </w:p>
    <w:p>
      <w:pPr>
        <w:pStyle w:val="Normal"/>
        <w:rPr>
          <w:rFonts w:ascii="Segoe UI Emoji" w:hAnsi="Segoe UI Emoji" w:cs="Segoe UI Emoji"/>
          <w:color w:val="FF0000"/>
          <w:szCs w:val="21"/>
        </w:rPr>
      </w:pPr>
      <w:r>
        <w:rPr>
          <w:color w:val="FF0000"/>
          <w:szCs w:val="21"/>
        </w:rPr>
        <w:t>最後に</w:t>
      </w:r>
      <w:r>
        <w:rPr>
          <w:rFonts w:ascii="Segoe UI Emoji" w:hAnsi="Segoe UI Emoji" w:cs="Segoe UI Emoji"/>
          <w:color w:val="FF0000"/>
          <w:szCs w:val="21"/>
        </w:rPr>
        <w:t>✖で閉じておきましょう。（閉じていないと勘違いの元になります）</w:t>
      </w:r>
    </w:p>
    <w:p>
      <w:pPr>
        <w:pStyle w:val="Normal"/>
        <w:rPr>
          <w:b/>
          <w:b/>
          <w:bCs/>
        </w:rPr>
      </w:pPr>
      <w:r>
        <w:rPr>
          <w:b/>
          <w:bCs/>
        </w:rPr>
        <w:t>【音声ファイル３】</w:t>
      </w:r>
    </w:p>
    <w:p>
      <w:pPr>
        <w:pStyle w:val="Normal"/>
        <w:rPr>
          <w:b/>
          <w:b/>
          <w:bCs/>
          <w:sz w:val="24"/>
          <w:szCs w:val="24"/>
        </w:rPr>
      </w:pPr>
      <w:r>
        <w:rPr>
          <w:b/>
          <w:bCs/>
          <w:sz w:val="24"/>
          <w:szCs w:val="24"/>
        </w:rPr>
        <w:t>３．「プログラミング</w:t>
      </w:r>
      <w:r>
        <w:rPr>
          <w:b/>
          <w:bCs/>
          <w:sz w:val="24"/>
          <w:szCs w:val="24"/>
        </w:rPr>
        <w:t>A</w:t>
      </w:r>
      <w:r>
        <w:rPr>
          <w:b/>
          <w:bCs/>
          <w:sz w:val="24"/>
          <w:szCs w:val="24"/>
        </w:rPr>
        <w:t>サンプル１１」のダウンロード</w:t>
      </w:r>
    </w:p>
    <w:p>
      <w:pPr>
        <w:pStyle w:val="Normal"/>
        <w:ind w:firstLine="210"/>
        <w:rPr/>
      </w:pPr>
      <w:r>
        <w:rPr/>
        <w:t>ニシオマトリックスの「教材」の「プログラミング</w:t>
      </w:r>
      <w:r>
        <w:rPr/>
        <w:t>A</w:t>
      </w:r>
      <w:r>
        <w:rPr/>
        <w:t>」に行きます</w:t>
      </w:r>
    </w:p>
    <w:p>
      <w:pPr>
        <w:pStyle w:val="Normal"/>
        <w:ind w:firstLine="210"/>
        <w:rPr/>
      </w:pPr>
      <w:r>
        <w:rPr/>
        <w:drawing>
          <wp:inline distT="0" distB="0" distL="0" distR="0">
            <wp:extent cx="6405880" cy="3143250"/>
            <wp:effectExtent l="0" t="0" r="0" b="0"/>
            <wp:docPr id="6" name="図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10" descr=""/>
                    <pic:cNvPicPr>
                      <a:picLocks noChangeAspect="1" noChangeArrowheads="1"/>
                    </pic:cNvPicPr>
                  </pic:nvPicPr>
                  <pic:blipFill>
                    <a:blip r:embed="rId8"/>
                    <a:stretch>
                      <a:fillRect/>
                    </a:stretch>
                  </pic:blipFill>
                  <pic:spPr bwMode="auto">
                    <a:xfrm>
                      <a:off x="0" y="0"/>
                      <a:ext cx="6405880" cy="3143250"/>
                    </a:xfrm>
                    <a:prstGeom prst="rect">
                      <a:avLst/>
                    </a:prstGeom>
                  </pic:spPr>
                </pic:pic>
              </a:graphicData>
            </a:graphic>
          </wp:inline>
        </w:drawing>
      </w:r>
    </w:p>
    <w:p>
      <w:pPr>
        <w:pStyle w:val="Normal"/>
        <w:rPr/>
      </w:pPr>
      <w:r>
        <w:rPr>
          <w:b/>
          <w:bCs/>
          <w:sz w:val="24"/>
          <w:szCs w:val="24"/>
        </w:rPr>
        <w:t>「プログラミング</w:t>
      </w:r>
      <w:r>
        <w:rPr>
          <w:b/>
          <w:bCs/>
          <w:sz w:val="24"/>
          <w:szCs w:val="24"/>
        </w:rPr>
        <w:t>A</w:t>
      </w:r>
      <w:r>
        <w:rPr>
          <w:b/>
          <w:bCs/>
          <w:sz w:val="24"/>
          <w:szCs w:val="24"/>
        </w:rPr>
        <w:t>サンプル１１」をダウンロード　</w:t>
      </w:r>
      <w:r>
        <w:rPr/>
        <w:t>を右ボタンクリック／副ボタンクリックすると、プルダウンメニューが出てくるので</w:t>
      </w:r>
      <w:r>
        <w:rPr>
          <w:b/>
          <w:bCs/>
        </w:rPr>
        <w:t>「名前を付けてリンクを保存」</w:t>
      </w:r>
      <w:r>
        <w:rPr/>
        <w:t>をクリックし選択する</w:t>
      </w:r>
    </w:p>
    <w:p>
      <w:pPr>
        <w:pStyle w:val="Normal"/>
        <w:rPr/>
      </w:pPr>
      <w:r>
        <w:rPr/>
        <w:drawing>
          <wp:inline distT="0" distB="0" distL="0" distR="0">
            <wp:extent cx="6505575" cy="4648200"/>
            <wp:effectExtent l="0" t="0" r="0" b="0"/>
            <wp:docPr id="7" name="図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11" descr=""/>
                    <pic:cNvPicPr>
                      <a:picLocks noChangeAspect="1" noChangeArrowheads="1"/>
                    </pic:cNvPicPr>
                  </pic:nvPicPr>
                  <pic:blipFill>
                    <a:blip r:embed="rId9"/>
                    <a:stretch>
                      <a:fillRect/>
                    </a:stretch>
                  </pic:blipFill>
                  <pic:spPr bwMode="auto">
                    <a:xfrm>
                      <a:off x="0" y="0"/>
                      <a:ext cx="6505575" cy="4648200"/>
                    </a:xfrm>
                    <a:prstGeom prst="rect">
                      <a:avLst/>
                    </a:prstGeom>
                  </pic:spPr>
                </pic:pic>
              </a:graphicData>
            </a:graphic>
          </wp:inline>
        </w:drawing>
      </w:r>
    </w:p>
    <w:p>
      <w:pPr>
        <w:pStyle w:val="Normal"/>
        <w:rPr/>
      </w:pPr>
      <w:r>
        <w:rPr/>
        <w:t>保存先の候補が表示される</w:t>
      </w:r>
    </w:p>
    <w:p>
      <w:pPr>
        <w:pStyle w:val="Normal"/>
        <w:rPr/>
      </w:pPr>
      <w:r>
        <w:rPr/>
        <w:drawing>
          <wp:inline distT="0" distB="0" distL="0" distR="0">
            <wp:extent cx="6638925" cy="3276600"/>
            <wp:effectExtent l="0" t="0" r="0" b="0"/>
            <wp:docPr id="8" name="図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15" descr=""/>
                    <pic:cNvPicPr>
                      <a:picLocks noChangeAspect="1" noChangeArrowheads="1"/>
                    </pic:cNvPicPr>
                  </pic:nvPicPr>
                  <pic:blipFill>
                    <a:blip r:embed="rId10"/>
                    <a:stretch>
                      <a:fillRect/>
                    </a:stretch>
                  </pic:blipFill>
                  <pic:spPr bwMode="auto">
                    <a:xfrm>
                      <a:off x="0" y="0"/>
                      <a:ext cx="6638925" cy="3276600"/>
                    </a:xfrm>
                    <a:prstGeom prst="rect">
                      <a:avLst/>
                    </a:prstGeom>
                  </pic:spPr>
                </pic:pic>
              </a:graphicData>
            </a:graphic>
          </wp:inline>
        </w:drawing>
      </w:r>
    </w:p>
    <w:p>
      <w:pPr>
        <w:pStyle w:val="Normal"/>
        <w:rPr/>
      </w:pPr>
      <w:r>
        <w:rPr/>
      </w:r>
    </w:p>
    <w:p>
      <w:pPr>
        <w:pStyle w:val="Normal"/>
        <w:rPr/>
      </w:pPr>
      <w:r>
        <w:rPr/>
        <w:t>下図のようにウインドウの左下に出てくるのでクリックする</w:t>
      </w:r>
    </w:p>
    <w:p>
      <w:pPr>
        <w:pStyle w:val="Normal"/>
        <w:rPr/>
      </w:pPr>
      <w:r>
        <w:rPr/>
        <w:drawing>
          <wp:inline distT="0" distB="0" distL="0" distR="0">
            <wp:extent cx="6638925" cy="3581400"/>
            <wp:effectExtent l="0" t="0" r="0" b="0"/>
            <wp:docPr id="9" name="図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19" descr=""/>
                    <pic:cNvPicPr>
                      <a:picLocks noChangeAspect="1" noChangeArrowheads="1"/>
                    </pic:cNvPicPr>
                  </pic:nvPicPr>
                  <pic:blipFill>
                    <a:blip r:embed="rId11"/>
                    <a:stretch>
                      <a:fillRect/>
                    </a:stretch>
                  </pic:blipFill>
                  <pic:spPr bwMode="auto">
                    <a:xfrm>
                      <a:off x="0" y="0"/>
                      <a:ext cx="6638925" cy="3581400"/>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前回と同様にして展開（解凍）します。「すべて展開」を押します。</w:t>
      </w:r>
    </w:p>
    <w:p>
      <w:pPr>
        <w:pStyle w:val="Normal"/>
        <w:rPr/>
      </w:pPr>
      <w:r>
        <w:rPr/>
        <w:drawing>
          <wp:inline distT="0" distB="0" distL="0" distR="0">
            <wp:extent cx="6638925" cy="3486150"/>
            <wp:effectExtent l="0" t="0" r="0" b="0"/>
            <wp:docPr id="10" name="図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20" descr=""/>
                    <pic:cNvPicPr>
                      <a:picLocks noChangeAspect="1" noChangeArrowheads="1"/>
                    </pic:cNvPicPr>
                  </pic:nvPicPr>
                  <pic:blipFill>
                    <a:blip r:embed="rId12"/>
                    <a:stretch>
                      <a:fillRect/>
                    </a:stretch>
                  </pic:blipFill>
                  <pic:spPr bwMode="auto">
                    <a:xfrm>
                      <a:off x="0" y="0"/>
                      <a:ext cx="6638925" cy="3486150"/>
                    </a:xfrm>
                    <a:prstGeom prst="rect">
                      <a:avLst/>
                    </a:prstGeom>
                  </pic:spPr>
                </pic:pic>
              </a:graphicData>
            </a:graphic>
          </wp:inline>
        </w:drawing>
      </w:r>
    </w:p>
    <w:p>
      <w:pPr>
        <w:pStyle w:val="Normal"/>
        <w:rPr/>
      </w:pPr>
      <w:r>
        <w:rPr/>
        <w:drawing>
          <wp:inline distT="0" distB="0" distL="0" distR="0">
            <wp:extent cx="5848350" cy="4324350"/>
            <wp:effectExtent l="0" t="0" r="0" b="0"/>
            <wp:docPr id="11" name="図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22" descr=""/>
                    <pic:cNvPicPr>
                      <a:picLocks noChangeAspect="1" noChangeArrowheads="1"/>
                    </pic:cNvPicPr>
                  </pic:nvPicPr>
                  <pic:blipFill>
                    <a:blip r:embed="rId13"/>
                    <a:stretch>
                      <a:fillRect/>
                    </a:stretch>
                  </pic:blipFill>
                  <pic:spPr bwMode="auto">
                    <a:xfrm>
                      <a:off x="0" y="0"/>
                      <a:ext cx="5848350" cy="4324350"/>
                    </a:xfrm>
                    <a:prstGeom prst="rect">
                      <a:avLst/>
                    </a:prstGeom>
                  </pic:spPr>
                </pic:pic>
              </a:graphicData>
            </a:graphic>
          </wp:inline>
        </w:drawing>
      </w:r>
    </w:p>
    <w:p>
      <w:pPr>
        <w:pStyle w:val="Normal"/>
        <w:rPr/>
      </w:pPr>
      <w:r>
        <w:rPr/>
        <w:drawing>
          <wp:inline distT="0" distB="0" distL="0" distR="0">
            <wp:extent cx="6638925" cy="3486150"/>
            <wp:effectExtent l="0" t="0" r="0" b="0"/>
            <wp:docPr id="12" name="図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23" descr=""/>
                    <pic:cNvPicPr>
                      <a:picLocks noChangeAspect="1" noChangeArrowheads="1"/>
                    </pic:cNvPicPr>
                  </pic:nvPicPr>
                  <pic:blipFill>
                    <a:blip r:embed="rId14"/>
                    <a:stretch>
                      <a:fillRect/>
                    </a:stretch>
                  </pic:blipFill>
                  <pic:spPr bwMode="auto">
                    <a:xfrm>
                      <a:off x="0" y="0"/>
                      <a:ext cx="6638925" cy="3486150"/>
                    </a:xfrm>
                    <a:prstGeom prst="rect">
                      <a:avLst/>
                    </a:prstGeom>
                  </pic:spPr>
                </pic:pic>
              </a:graphicData>
            </a:graphic>
          </wp:inline>
        </w:drawing>
      </w:r>
    </w:p>
    <w:p>
      <w:pPr>
        <w:pStyle w:val="Normal"/>
        <w:rPr/>
      </w:pPr>
      <w:r>
        <w:rPr/>
      </w:r>
    </w:p>
    <w:p>
      <w:pPr>
        <w:pStyle w:val="Normal"/>
        <w:rPr/>
      </w:pPr>
      <w:r>
        <w:rPr/>
        <w:t>ちゃんと解凍したものがあるかチェックします</w:t>
      </w:r>
    </w:p>
    <w:p>
      <w:pPr>
        <w:pStyle w:val="Normal"/>
        <w:rPr/>
      </w:pPr>
      <w:r>
        <w:rPr/>
        <w:drawing>
          <wp:inline distT="0" distB="0" distL="0" distR="0">
            <wp:extent cx="6638925" cy="3486150"/>
            <wp:effectExtent l="0" t="0" r="0" b="0"/>
            <wp:docPr id="13" name="図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32" descr=""/>
                    <pic:cNvPicPr>
                      <a:picLocks noChangeAspect="1" noChangeArrowheads="1"/>
                    </pic:cNvPicPr>
                  </pic:nvPicPr>
                  <pic:blipFill>
                    <a:blip r:embed="rId15"/>
                    <a:stretch>
                      <a:fillRect/>
                    </a:stretch>
                  </pic:blipFill>
                  <pic:spPr bwMode="auto">
                    <a:xfrm>
                      <a:off x="0" y="0"/>
                      <a:ext cx="6638925" cy="3486150"/>
                    </a:xfrm>
                    <a:prstGeom prst="rect">
                      <a:avLst/>
                    </a:prstGeom>
                  </pic:spPr>
                </pic:pic>
              </a:graphicData>
            </a:graphic>
          </wp:inline>
        </w:drawing>
      </w:r>
    </w:p>
    <w:p>
      <w:pPr>
        <w:pStyle w:val="Normal"/>
        <w:rPr/>
      </w:pPr>
      <w:r>
        <w:rPr/>
        <w:t>index.html</w:t>
      </w:r>
      <w:r>
        <w:rPr/>
        <w:t>をクリックして、ちゃんと入ったかを確認します</w:t>
      </w:r>
    </w:p>
    <w:p>
      <w:pPr>
        <w:pStyle w:val="Normal"/>
        <w:rPr/>
      </w:pPr>
      <w:r>
        <w:rPr/>
        <w:drawing>
          <wp:inline distT="0" distB="0" distL="0" distR="0">
            <wp:extent cx="6638925" cy="4886325"/>
            <wp:effectExtent l="0" t="0" r="0" b="0"/>
            <wp:docPr id="14" name="図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33" descr=""/>
                    <pic:cNvPicPr>
                      <a:picLocks noChangeAspect="1" noChangeArrowheads="1"/>
                    </pic:cNvPicPr>
                  </pic:nvPicPr>
                  <pic:blipFill>
                    <a:blip r:embed="rId16"/>
                    <a:stretch>
                      <a:fillRect/>
                    </a:stretch>
                  </pic:blipFill>
                  <pic:spPr bwMode="auto">
                    <a:xfrm>
                      <a:off x="0" y="0"/>
                      <a:ext cx="6638925" cy="4886325"/>
                    </a:xfrm>
                    <a:prstGeom prst="rect">
                      <a:avLst/>
                    </a:prstGeom>
                  </pic:spPr>
                </pic:pic>
              </a:graphicData>
            </a:graphic>
          </wp:inline>
        </w:drawing>
      </w:r>
    </w:p>
    <w:p>
      <w:pPr>
        <w:pStyle w:val="Normal"/>
        <w:rPr/>
      </w:pPr>
      <w:r>
        <w:rPr/>
        <w:t>今回はここから始めて行きます。最初はどこを押しても同じ音がでます。マウスをダウンする場所により異なる音を出すようにして行きます。動物園の看板と各獣舎の案内音声のようなイメージで作って行きましょう。</w:t>
      </w:r>
    </w:p>
    <w:p>
      <w:pPr>
        <w:pStyle w:val="Normal"/>
        <w:rPr/>
      </w:pPr>
      <w:r>
        <w:rPr/>
      </w:r>
    </w:p>
    <w:p>
      <w:pPr>
        <w:pStyle w:val="Normal"/>
        <w:rPr/>
      </w:pPr>
      <w:r>
        <w:rPr/>
        <w:t>また、</w:t>
      </w:r>
      <w:r>
        <w:rPr/>
        <w:t>prog_a11</w:t>
      </w:r>
      <w:r>
        <w:rPr/>
        <w:t>フォルダの下の</w:t>
      </w:r>
      <w:r>
        <w:rPr/>
        <w:t>sounds</w:t>
      </w:r>
      <w:r>
        <w:rPr/>
        <w:t>フォルダの中も見てみましょう。</w:t>
      </w:r>
    </w:p>
    <w:p>
      <w:pPr>
        <w:pStyle w:val="Normal"/>
        <w:rPr/>
      </w:pPr>
      <w:r>
        <w:rPr/>
        <w:drawing>
          <wp:inline distT="0" distB="0" distL="0" distR="0">
            <wp:extent cx="6638925" cy="2828925"/>
            <wp:effectExtent l="0" t="0" r="0" b="0"/>
            <wp:docPr id="15" name="図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34" descr=""/>
                    <pic:cNvPicPr>
                      <a:picLocks noChangeAspect="1" noChangeArrowheads="1"/>
                    </pic:cNvPicPr>
                  </pic:nvPicPr>
                  <pic:blipFill>
                    <a:blip r:embed="rId17"/>
                    <a:stretch>
                      <a:fillRect/>
                    </a:stretch>
                  </pic:blipFill>
                  <pic:spPr bwMode="auto">
                    <a:xfrm>
                      <a:off x="0" y="0"/>
                      <a:ext cx="6638925" cy="2828925"/>
                    </a:xfrm>
                    <a:prstGeom prst="rect">
                      <a:avLst/>
                    </a:prstGeom>
                  </pic:spPr>
                </pic:pic>
              </a:graphicData>
            </a:graphic>
          </wp:inline>
        </w:drawing>
      </w:r>
    </w:p>
    <w:p>
      <w:pPr>
        <w:pStyle w:val="Normal"/>
        <w:rPr/>
      </w:pPr>
      <w:r>
        <w:rPr/>
        <w:drawing>
          <wp:inline distT="0" distB="0" distL="0" distR="0">
            <wp:extent cx="6638925" cy="3448050"/>
            <wp:effectExtent l="0" t="0" r="0" b="0"/>
            <wp:docPr id="16" name="図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35" descr=""/>
                    <pic:cNvPicPr>
                      <a:picLocks noChangeAspect="1" noChangeArrowheads="1"/>
                    </pic:cNvPicPr>
                  </pic:nvPicPr>
                  <pic:blipFill>
                    <a:blip r:embed="rId18"/>
                    <a:stretch>
                      <a:fillRect/>
                    </a:stretch>
                  </pic:blipFill>
                  <pic:spPr bwMode="auto">
                    <a:xfrm>
                      <a:off x="0" y="0"/>
                      <a:ext cx="6638925" cy="3448050"/>
                    </a:xfrm>
                    <a:prstGeom prst="rect">
                      <a:avLst/>
                    </a:prstGeom>
                  </pic:spPr>
                </pic:pic>
              </a:graphicData>
            </a:graphic>
          </wp:inline>
        </w:drawing>
      </w:r>
    </w:p>
    <w:p>
      <w:pPr>
        <w:pStyle w:val="Normal"/>
        <w:rPr/>
      </w:pPr>
      <w:r>
        <w:rPr/>
        <w:t>１０個の</w:t>
      </w:r>
      <w:r>
        <w:rPr/>
        <w:t>mp3</w:t>
      </w:r>
      <w:r>
        <w:rPr/>
        <w:t>ファイル（音声ファイル）を用意しました。後で使います。</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b/>
          <w:bCs/>
        </w:rPr>
        <w:t>【音声ファイル４】</w:t>
      </w:r>
    </w:p>
    <w:p>
      <w:pPr>
        <w:pStyle w:val="Normal"/>
        <w:rPr>
          <w:b/>
          <w:b/>
          <w:bCs/>
        </w:rPr>
      </w:pPr>
      <w:r>
        <w:rPr>
          <w:b/>
          <w:bCs/>
        </w:rPr>
        <w:t>４．プログラムの解説</w:t>
      </w:r>
    </w:p>
    <w:p>
      <w:pPr>
        <w:pStyle w:val="Normal"/>
        <w:rPr/>
      </w:pPr>
      <w:r>
        <w:rPr/>
        <w:t>今回のプログラムは、構造が非常に簡単です。今まで雰囲気で動いていた部分を少しだけ細かく解説することにします。きっちり理解しなくても</w:t>
      </w:r>
      <w:r>
        <w:rPr/>
        <w:t>OK</w:t>
      </w:r>
      <w:r>
        <w:rPr/>
        <w:t>です。雰囲気だけでも味わってください。</w:t>
      </w:r>
    </w:p>
    <w:p>
      <w:pPr>
        <w:pStyle w:val="Normal"/>
        <w:rPr/>
      </w:pPr>
      <w:r>
        <w:rPr/>
      </w:r>
    </w:p>
    <w:p>
      <w:pPr>
        <w:pStyle w:val="Normal"/>
        <w:rPr/>
      </w:pPr>
      <w:r>
        <w:rPr/>
        <w:t>今回のプログラムの中心となる</w:t>
      </w:r>
      <w:r>
        <w:rPr/>
        <w:t>JS</w:t>
      </w:r>
      <w:r>
        <w:rPr/>
        <w:t>ファイルは４つのファイルからできています。</w:t>
      </w:r>
    </w:p>
    <w:p>
      <w:pPr>
        <w:pStyle w:val="Normal"/>
        <w:rPr/>
      </w:pPr>
      <w:r>
        <w:rPr/>
      </w:r>
    </w:p>
    <w:p>
      <w:pPr>
        <w:pStyle w:val="Normal"/>
        <w:rPr/>
      </w:pPr>
      <w:r>
        <w:rPr/>
        <w:t>メイン　</w:t>
      </w:r>
      <w:r>
        <w:rPr/>
        <w:t>main.js</w:t>
      </w:r>
      <w:r>
        <w:rPr/>
        <w:t>ファイル</w:t>
      </w:r>
    </w:p>
    <w:p>
      <w:pPr>
        <w:pStyle w:val="Normal"/>
        <w:rPr/>
      </w:pPr>
      <w:r>
        <w:rPr/>
        <w:drawing>
          <wp:inline distT="0" distB="0" distL="0" distR="0">
            <wp:extent cx="6638925" cy="3476625"/>
            <wp:effectExtent l="0" t="0" r="0" b="0"/>
            <wp:docPr id="17" name="図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36" descr=""/>
                    <pic:cNvPicPr>
                      <a:picLocks noChangeAspect="1" noChangeArrowheads="1"/>
                    </pic:cNvPicPr>
                  </pic:nvPicPr>
                  <pic:blipFill>
                    <a:blip r:embed="rId19"/>
                    <a:stretch>
                      <a:fillRect/>
                    </a:stretch>
                  </pic:blipFill>
                  <pic:spPr bwMode="auto">
                    <a:xfrm>
                      <a:off x="0" y="0"/>
                      <a:ext cx="6638925" cy="3476625"/>
                    </a:xfrm>
                    <a:prstGeom prst="rect">
                      <a:avLst/>
                    </a:prstGeom>
                  </pic:spPr>
                </pic:pic>
              </a:graphicData>
            </a:graphic>
          </wp:inline>
        </w:drawing>
      </w:r>
    </w:p>
    <w:p>
      <w:pPr>
        <w:pStyle w:val="Normal"/>
        <w:rPr/>
      </w:pPr>
      <w:r>
        <w:rPr/>
        <w:t>main.js</w:t>
      </w:r>
      <w:r>
        <w:rPr/>
        <w:t>の４行目にエントリーポイントがあります。</w:t>
      </w:r>
    </w:p>
    <w:p>
      <w:pPr>
        <w:pStyle w:val="Normal"/>
        <w:rPr/>
      </w:pPr>
      <w:r>
        <w:rPr/>
        <w:t>index.html</w:t>
      </w:r>
      <w:r>
        <w:rPr/>
        <w:t>からこの</w:t>
      </w:r>
      <w:r>
        <w:rPr/>
        <w:t>main.js</w:t>
      </w:r>
      <w:r>
        <w:rPr/>
        <w:t>を参照していて、実行できそうなのが、この４行目の</w:t>
      </w:r>
      <w:r>
        <w:rPr/>
        <w:t>main();</w:t>
      </w:r>
      <w:r>
        <w:rPr/>
        <w:t>だけなのでこれが動きます。</w:t>
      </w:r>
    </w:p>
    <w:p>
      <w:pPr>
        <w:pStyle w:val="Normal"/>
        <w:rPr/>
      </w:pPr>
      <w:r>
        <w:rPr/>
      </w:r>
    </w:p>
    <w:p>
      <w:pPr>
        <w:pStyle w:val="Normal"/>
        <w:rPr/>
      </w:pPr>
      <w:r>
        <w:rPr/>
        <w:t>６行～８行にこの</w:t>
      </w:r>
      <w:r>
        <w:rPr/>
        <w:t>main</w:t>
      </w:r>
      <w:r>
        <w:rPr/>
        <w:t>関数の定義があります。</w:t>
      </w:r>
    </w:p>
    <w:p>
      <w:pPr>
        <w:pStyle w:val="Normal"/>
        <w:rPr/>
      </w:pPr>
      <w:r>
        <w:rPr/>
        <w:t>７行目にブラウザのウインドウが呼ばれたら、</w:t>
      </w:r>
      <w:r>
        <w:rPr/>
        <w:t>init</w:t>
      </w:r>
      <w:r>
        <w:rPr/>
        <w:t>関数が動くように登録されています。</w:t>
      </w:r>
    </w:p>
    <w:p>
      <w:pPr>
        <w:pStyle w:val="Normal"/>
        <w:rPr/>
      </w:pPr>
      <w:r>
        <w:rPr/>
        <w:t>10</w:t>
      </w:r>
      <w:r>
        <w:rPr/>
        <w:t>行～</w:t>
      </w:r>
      <w:r>
        <w:rPr/>
        <w:t>14</w:t>
      </w:r>
      <w:r>
        <w:rPr/>
        <w:t>行に</w:t>
      </w:r>
      <w:r>
        <w:rPr/>
        <w:t>init</w:t>
      </w:r>
      <w:r>
        <w:rPr/>
        <w:t>関数（初期化関数）の定義があります。中身は３つの</w:t>
      </w:r>
      <w:r>
        <w:rPr/>
        <w:t>init</w:t>
      </w:r>
      <w:r>
        <w:rPr/>
        <w:t>関数からなります。</w:t>
      </w:r>
    </w:p>
    <w:p>
      <w:pPr>
        <w:pStyle w:val="Normal"/>
        <w:rPr/>
      </w:pPr>
      <w:r>
        <w:rPr/>
        <w:tab/>
        <w:t>mouse_init</w:t>
        <w:tab/>
      </w:r>
      <w:r>
        <w:rPr/>
        <w:t>マウスの初期化、</w:t>
      </w:r>
    </w:p>
    <w:p>
      <w:pPr>
        <w:pStyle w:val="Normal"/>
        <w:ind w:firstLine="840"/>
        <w:rPr/>
      </w:pPr>
      <w:r>
        <w:rPr/>
        <w:t>draw_init</w:t>
        <w:tab/>
      </w:r>
      <w:r>
        <w:rPr/>
        <w:t>描画の初期化、</w:t>
      </w:r>
    </w:p>
    <w:p>
      <w:pPr>
        <w:pStyle w:val="Normal"/>
        <w:ind w:firstLine="840"/>
        <w:rPr/>
      </w:pPr>
      <w:r>
        <w:rPr/>
        <w:t>sound_init</w:t>
        <w:tab/>
      </w:r>
      <w:r>
        <w:rPr/>
        <w:t>サウンドの初期化</w:t>
      </w:r>
    </w:p>
    <w:p>
      <w:pPr>
        <w:pStyle w:val="Normal"/>
        <w:rPr/>
      </w:pPr>
      <w:r>
        <w:rPr/>
        <w:t>です</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マウス　</w:t>
      </w:r>
      <w:r>
        <w:rPr/>
        <w:t>mouse.js</w:t>
      </w:r>
    </w:p>
    <w:p>
      <w:pPr>
        <w:pStyle w:val="Normal"/>
        <w:rPr/>
      </w:pPr>
      <w:r>
        <w:rPr/>
        <w:drawing>
          <wp:inline distT="0" distB="0" distL="0" distR="0">
            <wp:extent cx="6638925" cy="4648200"/>
            <wp:effectExtent l="0" t="0" r="0" b="0"/>
            <wp:docPr id="18" name="図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40" descr=""/>
                    <pic:cNvPicPr>
                      <a:picLocks noChangeAspect="1" noChangeArrowheads="1"/>
                    </pic:cNvPicPr>
                  </pic:nvPicPr>
                  <pic:blipFill>
                    <a:blip r:embed="rId20"/>
                    <a:stretch>
                      <a:fillRect/>
                    </a:stretch>
                  </pic:blipFill>
                  <pic:spPr bwMode="auto">
                    <a:xfrm>
                      <a:off x="0" y="0"/>
                      <a:ext cx="6638925" cy="4648200"/>
                    </a:xfrm>
                    <a:prstGeom prst="rect">
                      <a:avLst/>
                    </a:prstGeom>
                  </pic:spPr>
                </pic:pic>
              </a:graphicData>
            </a:graphic>
          </wp:inline>
        </w:drawing>
      </w:r>
    </w:p>
    <w:p>
      <w:pPr>
        <w:pStyle w:val="Normal"/>
        <w:rPr/>
      </w:pPr>
      <w:r>
        <w:rPr/>
        <w:t>マウスの関係はこの</w:t>
      </w:r>
      <w:r>
        <w:rPr/>
        <w:t>mouse.js</w:t>
      </w:r>
      <w:r>
        <w:rPr/>
        <w:t>ファイルにまとめてあります。</w:t>
      </w:r>
    </w:p>
    <w:p>
      <w:pPr>
        <w:pStyle w:val="Normal"/>
        <w:rPr/>
      </w:pPr>
      <w:r>
        <w:rPr/>
      </w:r>
    </w:p>
    <w:p>
      <w:pPr>
        <w:pStyle w:val="Normal"/>
        <w:rPr/>
      </w:pPr>
      <w:r>
        <w:rPr/>
        <w:t>メインから呼ばれた</w:t>
      </w:r>
      <w:r>
        <w:rPr/>
        <w:t>mouse_init</w:t>
      </w:r>
      <w:r>
        <w:rPr/>
        <w:t>関数の中身は</w:t>
      </w:r>
    </w:p>
    <w:p>
      <w:pPr>
        <w:pStyle w:val="Normal"/>
        <w:rPr/>
      </w:pPr>
      <w:r>
        <w:rPr/>
        <w:tab/>
      </w:r>
      <w:r>
        <w:rPr/>
        <w:t>マウスの位置（</w:t>
      </w:r>
      <w:r>
        <w:rPr/>
        <w:t>mx, my</w:t>
      </w:r>
      <w:r>
        <w:rPr/>
        <w:t>）の初期値を（</w:t>
      </w:r>
      <w:r>
        <w:rPr/>
        <w:t>0, 0</w:t>
      </w:r>
      <w:r>
        <w:rPr/>
        <w:t>）に置き</w:t>
      </w:r>
    </w:p>
    <w:p>
      <w:pPr>
        <w:pStyle w:val="Normal"/>
        <w:rPr/>
      </w:pPr>
      <w:r>
        <w:rPr/>
        <w:tab/>
      </w:r>
      <w:r>
        <w:rPr/>
        <w:t>キャンバス上でマウスをダウン（押す）したとき</w:t>
      </w:r>
      <w:r>
        <w:rPr/>
        <w:t>mouse_ope</w:t>
      </w:r>
      <w:r>
        <w:rPr/>
        <w:t>関数を発動させるように登録する</w:t>
      </w:r>
    </w:p>
    <w:p>
      <w:pPr>
        <w:pStyle w:val="Normal"/>
        <w:rPr/>
      </w:pPr>
      <w:r>
        <w:rPr/>
        <w:t>です。</w:t>
      </w:r>
    </w:p>
    <w:p>
      <w:pPr>
        <w:pStyle w:val="Normal"/>
        <w:rPr/>
      </w:pPr>
      <w:r>
        <w:rPr/>
      </w:r>
    </w:p>
    <w:p>
      <w:pPr>
        <w:pStyle w:val="Normal"/>
        <w:rPr/>
      </w:pPr>
      <w:r>
        <w:rPr/>
        <w:t>mouse_ope</w:t>
      </w:r>
      <w:r>
        <w:rPr/>
        <w:t>関数（マウスオペレーション関数）は</w:t>
      </w:r>
      <w:r>
        <w:rPr/>
        <w:t>11</w:t>
      </w:r>
      <w:r>
        <w:rPr/>
        <w:t>行～</w:t>
      </w:r>
      <w:r>
        <w:rPr/>
        <w:t>15</w:t>
      </w:r>
      <w:r>
        <w:rPr/>
        <w:t>行で、</w:t>
      </w:r>
    </w:p>
    <w:p>
      <w:pPr>
        <w:pStyle w:val="Normal"/>
        <w:rPr/>
      </w:pPr>
      <w:r>
        <w:rPr/>
        <w:tab/>
        <w:t>get_pos</w:t>
        <w:tab/>
        <w:tab/>
      </w:r>
      <w:r>
        <w:rPr/>
        <w:t>マウスをダウンしたときのｘｙ座標を得る</w:t>
      </w:r>
    </w:p>
    <w:p>
      <w:pPr>
        <w:pStyle w:val="Normal"/>
        <w:rPr/>
      </w:pPr>
      <w:r>
        <w:rPr/>
        <w:tab/>
        <w:t>disp_mouse</w:t>
        <w:tab/>
      </w:r>
      <w:r>
        <w:rPr/>
        <w:t>マウスの情報を表示する</w:t>
      </w:r>
    </w:p>
    <w:p>
      <w:pPr>
        <w:pStyle w:val="Normal"/>
        <w:rPr/>
      </w:pPr>
      <w:r>
        <w:rPr/>
        <w:tab/>
        <w:t>play_sound</w:t>
        <w:tab/>
      </w:r>
      <w:r>
        <w:rPr/>
        <w:t>音を再生する</w:t>
      </w:r>
    </w:p>
    <w:p>
      <w:pPr>
        <w:pStyle w:val="Normal"/>
        <w:rPr/>
      </w:pPr>
      <w:r>
        <w:rPr/>
        <w:t>の３つから成ります</w:t>
      </w:r>
    </w:p>
    <w:p>
      <w:pPr>
        <w:pStyle w:val="Normal"/>
        <w:rPr/>
      </w:pPr>
      <w:r>
        <w:rPr/>
      </w:r>
    </w:p>
    <w:p>
      <w:pPr>
        <w:pStyle w:val="Normal"/>
        <w:rPr/>
      </w:pPr>
      <w:r>
        <w:rPr/>
        <w:t>14</w:t>
      </w:r>
      <w:r>
        <w:rPr/>
        <w:t>行が　</w:t>
      </w:r>
      <w:r>
        <w:rPr/>
        <w:t>play_sound(1)</w:t>
      </w:r>
      <w:r>
        <w:rPr/>
        <w:t>　のように｟｠の中に１という引数（ひきすう）があるのは、１曲目（ではなく</w:t>
      </w:r>
      <w:r>
        <w:rPr/>
        <w:t>1</w:t>
      </w:r>
      <w:r>
        <w:rPr/>
        <w:t>番目）の音をかけてくれという意味です。ということは、この１が３に変われば</w:t>
      </w:r>
      <w:r>
        <w:rPr/>
        <w:t>3</w:t>
      </w:r>
      <w:r>
        <w:rPr/>
        <w:t>番目の音をかえてくれという意味になります。</w:t>
      </w:r>
    </w:p>
    <w:p>
      <w:pPr>
        <w:pStyle w:val="Normal"/>
        <w:rPr/>
      </w:pPr>
      <w:r>
        <w:rPr/>
      </w:r>
    </w:p>
    <w:p>
      <w:pPr>
        <w:pStyle w:val="Normal"/>
        <w:rPr/>
      </w:pPr>
      <w:r>
        <w:rPr/>
      </w:r>
    </w:p>
    <w:p>
      <w:pPr>
        <w:pStyle w:val="Normal"/>
        <w:rPr/>
      </w:pPr>
      <w:r>
        <w:rPr/>
      </w:r>
    </w:p>
    <w:p>
      <w:pPr>
        <w:pStyle w:val="Normal"/>
        <w:rPr/>
      </w:pPr>
      <w:r>
        <w:rPr/>
      </w:r>
    </w:p>
    <w:p>
      <w:pPr>
        <w:pStyle w:val="Normal"/>
        <w:rPr/>
      </w:pPr>
      <w:r>
        <w:rPr/>
        <w:t xml:space="preserve">サウンド </w:t>
      </w:r>
      <w:r>
        <w:rPr/>
        <w:t>sound.js</w:t>
      </w:r>
    </w:p>
    <w:p>
      <w:pPr>
        <w:pStyle w:val="Normal"/>
        <w:rPr/>
      </w:pPr>
      <w:r>
        <w:rPr/>
        <w:drawing>
          <wp:inline distT="0" distB="0" distL="0" distR="0">
            <wp:extent cx="5743575" cy="6886575"/>
            <wp:effectExtent l="0" t="0" r="0" b="0"/>
            <wp:docPr id="19" name="図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41" descr=""/>
                    <pic:cNvPicPr>
                      <a:picLocks noChangeAspect="1" noChangeArrowheads="1"/>
                    </pic:cNvPicPr>
                  </pic:nvPicPr>
                  <pic:blipFill>
                    <a:blip r:embed="rId21"/>
                    <a:stretch>
                      <a:fillRect/>
                    </a:stretch>
                  </pic:blipFill>
                  <pic:spPr bwMode="auto">
                    <a:xfrm>
                      <a:off x="0" y="0"/>
                      <a:ext cx="5743575" cy="6886575"/>
                    </a:xfrm>
                    <a:prstGeom prst="rect">
                      <a:avLst/>
                    </a:prstGeom>
                  </pic:spPr>
                </pic:pic>
              </a:graphicData>
            </a:graphic>
          </wp:inline>
        </w:drawing>
      </w:r>
    </w:p>
    <w:p>
      <w:pPr>
        <w:pStyle w:val="Normal"/>
        <w:rPr/>
      </w:pPr>
      <w:r>
        <w:rPr/>
        <w:t>22</w:t>
      </w:r>
      <w:r>
        <w:rPr/>
        <w:t>行～</w:t>
      </w:r>
      <w:r>
        <w:rPr/>
        <w:t>24</w:t>
      </w:r>
      <w:r>
        <w:rPr/>
        <w:t>行を見ると、</w:t>
      </w:r>
      <w:r>
        <w:rPr/>
        <w:t>sound_init</w:t>
      </w:r>
      <w:r>
        <w:rPr/>
        <w:t>関数（サウンド初期化）がありますが、何もしない関数です。何もないということを明示しています。</w:t>
      </w:r>
    </w:p>
    <w:p>
      <w:pPr>
        <w:pStyle w:val="Normal"/>
        <w:rPr/>
      </w:pPr>
      <w:r>
        <w:rPr/>
      </w:r>
    </w:p>
    <w:p>
      <w:pPr>
        <w:pStyle w:val="Normal"/>
        <w:rPr/>
      </w:pPr>
      <w:r>
        <w:rPr/>
        <w:t>26</w:t>
      </w:r>
      <w:r>
        <w:rPr/>
        <w:t>行～</w:t>
      </w:r>
      <w:r>
        <w:rPr/>
        <w:t>28</w:t>
      </w:r>
      <w:r>
        <w:rPr/>
        <w:t>行に</w:t>
      </w:r>
      <w:r>
        <w:rPr/>
        <w:t>play_sound</w:t>
      </w:r>
      <w:r>
        <w:rPr/>
        <w:t>関数（サウンド再生）があります。引数で</w:t>
      </w:r>
      <w:r>
        <w:rPr/>
        <w:t>sn</w:t>
      </w:r>
      <w:r>
        <w:rPr/>
        <w:t>があります。サウンドナンバの意味です。中身の</w:t>
      </w:r>
      <w:r>
        <w:rPr/>
        <w:t>27</w:t>
      </w:r>
      <w:r>
        <w:rPr/>
        <w:t>行を見ると</w:t>
      </w:r>
      <w:r>
        <w:rPr/>
        <w:tab/>
      </w:r>
      <w:r>
        <w:rPr/>
        <w:t>サウンドナンバ</w:t>
      </w:r>
      <w:r>
        <w:rPr/>
        <w:t>sn</w:t>
      </w:r>
      <w:r>
        <w:rPr/>
        <w:t>に無関係に</w:t>
      </w:r>
      <w:r>
        <w:rPr/>
        <w:t>,</w:t>
      </w:r>
      <w:r>
        <w:rPr/>
        <w:t>サウンド１を再生しています。後でここを改良します。</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描画　</w:t>
      </w:r>
      <w:r>
        <w:rPr/>
        <w:tab/>
        <w:t>draw.js</w:t>
      </w:r>
    </w:p>
    <w:p>
      <w:pPr>
        <w:pStyle w:val="Normal"/>
        <w:rPr/>
      </w:pPr>
      <w:r>
        <w:rPr/>
        <w:drawing>
          <wp:inline distT="0" distB="0" distL="0" distR="0">
            <wp:extent cx="6645910" cy="3287395"/>
            <wp:effectExtent l="0" t="0" r="0" b="0"/>
            <wp:docPr id="20" name="図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45" descr=""/>
                    <pic:cNvPicPr>
                      <a:picLocks noChangeAspect="1" noChangeArrowheads="1"/>
                    </pic:cNvPicPr>
                  </pic:nvPicPr>
                  <pic:blipFill>
                    <a:blip r:embed="rId22"/>
                    <a:stretch>
                      <a:fillRect/>
                    </a:stretch>
                  </pic:blipFill>
                  <pic:spPr bwMode="auto">
                    <a:xfrm>
                      <a:off x="0" y="0"/>
                      <a:ext cx="6645910" cy="3287395"/>
                    </a:xfrm>
                    <a:prstGeom prst="rect">
                      <a:avLst/>
                    </a:prstGeom>
                  </pic:spPr>
                </pic:pic>
              </a:graphicData>
            </a:graphic>
          </wp:inline>
        </w:drawing>
      </w:r>
    </w:p>
    <w:p>
      <w:pPr>
        <w:pStyle w:val="Normal"/>
        <w:rPr/>
      </w:pPr>
      <w:r>
        <w:rPr/>
        <w:t>7</w:t>
      </w:r>
      <w:r>
        <w:rPr/>
        <w:t>行～</w:t>
      </w:r>
      <w:r>
        <w:rPr/>
        <w:t>9</w:t>
      </w:r>
      <w:r>
        <w:rPr/>
        <w:t>行の</w:t>
      </w:r>
      <w:r>
        <w:rPr/>
        <w:t>draw_init</w:t>
      </w:r>
      <w:r>
        <w:rPr/>
        <w:t>関数（描画初期化関数）はバックグラウンドの画像を描画します。</w:t>
      </w:r>
    </w:p>
    <w:p>
      <w:pPr>
        <w:pStyle w:val="Normal"/>
        <w:rPr/>
      </w:pPr>
      <w:r>
        <w:rPr/>
        <w:t>前回までは背景が白色でした。今回は背景に画像を入れています。</w:t>
      </w:r>
      <w:r>
        <w:rPr/>
        <w:t>images</w:t>
      </w:r>
      <w:r>
        <w:rPr/>
        <w:t>フォルダの中の</w:t>
      </w:r>
      <w:r>
        <w:rPr/>
        <w:t>back01.png</w:t>
      </w:r>
      <w:r>
        <w:rPr/>
        <w:t>を使っています。もちろんこの画像を他の画像に入れ替えれば背景が変わります。今回はアニメーションを入れていないため、描画するのは最初の</w:t>
      </w:r>
      <w:r>
        <w:rPr/>
        <w:t>1</w:t>
      </w:r>
      <w:r>
        <w:rPr/>
        <w:t>回で十分なので、初期化時に描いています。</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b/>
          <w:bCs/>
        </w:rPr>
        <w:t>【音声ファイル５】</w:t>
      </w:r>
    </w:p>
    <w:p>
      <w:pPr>
        <w:pStyle w:val="Normal"/>
        <w:rPr>
          <w:b/>
          <w:b/>
          <w:bCs/>
        </w:rPr>
      </w:pPr>
      <w:r>
        <w:rPr>
          <w:b/>
          <w:bCs/>
        </w:rPr>
        <w:t>５．サウンドの変更</w:t>
      </w:r>
    </w:p>
    <w:p>
      <w:pPr>
        <w:pStyle w:val="Normal"/>
        <w:rPr/>
      </w:pPr>
      <w:r>
        <w:rPr/>
        <w:t>sound.js</w:t>
      </w:r>
      <w:r>
        <w:rPr/>
        <w:t>ファイルのプログラムを変更して行きます。</w:t>
      </w:r>
    </w:p>
    <w:p>
      <w:pPr>
        <w:pStyle w:val="Normal"/>
        <w:rPr/>
      </w:pPr>
      <w:r>
        <w:rPr/>
        <w:t>青の枠内は音の宣言です。</w:t>
      </w:r>
    </w:p>
    <w:p>
      <w:pPr>
        <w:pStyle w:val="Normal"/>
        <w:rPr/>
      </w:pPr>
      <w:r>
        <w:rPr/>
        <w:t>変数</w:t>
      </w:r>
      <w:r>
        <w:rPr/>
        <w:t>sound1</w:t>
      </w:r>
      <w:r>
        <w:rPr/>
        <w:t>～</w:t>
      </w:r>
      <w:r>
        <w:rPr/>
        <w:t>sound10</w:t>
      </w:r>
      <w:r>
        <w:rPr/>
        <w:t>を、</w:t>
      </w:r>
      <w:r>
        <w:rPr/>
        <w:t>sounds</w:t>
      </w:r>
      <w:r>
        <w:rPr/>
        <w:t>フォルダの下のサウンドファイル</w:t>
      </w:r>
      <w:r>
        <w:rPr/>
        <w:t>01.mp3</w:t>
      </w:r>
      <w:r>
        <w:rPr/>
        <w:t>～</w:t>
      </w:r>
      <w:r>
        <w:rPr/>
        <w:t>10.mp3</w:t>
      </w:r>
      <w:r>
        <w:rPr/>
        <w:t>に対応させています。</w:t>
      </w:r>
    </w:p>
    <w:p>
      <w:pPr>
        <w:pStyle w:val="Normal"/>
        <w:rPr/>
      </w:pPr>
      <w:r>
        <w:rPr/>
        <w:t>赤い枠内は</w:t>
      </w:r>
      <w:r>
        <w:rPr/>
        <w:t>play_sound</w:t>
      </w:r>
      <w:r>
        <w:rPr/>
        <w:t>関数（サウンド再生関数）です。</w:t>
      </w:r>
    </w:p>
    <w:p>
      <w:pPr>
        <w:pStyle w:val="Normal"/>
        <w:rPr/>
      </w:pPr>
      <w:r>
        <w:rPr/>
        <w:t>今のところ引数</w:t>
      </w:r>
      <w:r>
        <w:rPr/>
        <w:t>sn</w:t>
      </w:r>
      <w:r>
        <w:rPr/>
        <w:t>が何であるか無関係に、</w:t>
      </w:r>
      <w:r>
        <w:rPr/>
        <w:t>27</w:t>
      </w:r>
      <w:r>
        <w:rPr/>
        <w:t>行の</w:t>
      </w:r>
      <w:r>
        <w:rPr/>
        <w:t>sound1.play</w:t>
      </w:r>
      <w:r>
        <w:rPr/>
        <w:t>関数が実行されます。</w:t>
      </w:r>
    </w:p>
    <w:p>
      <w:pPr>
        <w:pStyle w:val="Normal"/>
        <w:rPr/>
      </w:pPr>
      <w:r>
        <w:rPr/>
        <w:t>この関数はライブラリで宣言されており、自分で定義する必要がありません。</w:t>
      </w:r>
    </w:p>
    <w:p>
      <w:pPr>
        <w:pStyle w:val="Normal"/>
        <w:rPr>
          <w:b/>
          <w:b/>
          <w:bCs/>
        </w:rPr>
      </w:pPr>
      <w:r>
        <w:rPr>
          <w:b/>
          <w:bCs/>
        </w:rPr>
        <w:t>（１）実験１</w:t>
      </w:r>
    </w:p>
    <w:p>
      <w:pPr>
        <w:pStyle w:val="Normal"/>
        <w:rPr/>
      </w:pPr>
      <w:r>
        <w:rPr/>
        <w:t>27</w:t>
      </w:r>
      <w:r>
        <w:rPr/>
        <w:t>行目の</w:t>
      </w:r>
      <w:r>
        <w:rPr/>
        <w:t>sound1.play</w:t>
      </w:r>
      <w:r>
        <w:rPr/>
        <w:t>はサウンド</w:t>
      </w:r>
      <w:r>
        <w:rPr/>
        <w:t>1</w:t>
      </w:r>
      <w:r>
        <w:rPr/>
        <w:t>の再生を意味します。変更して実行してみましょう。</w:t>
      </w:r>
    </w:p>
    <w:p>
      <w:pPr>
        <w:pStyle w:val="Normal"/>
        <w:rPr>
          <w:b/>
          <w:b/>
          <w:bCs/>
          <w:szCs w:val="21"/>
        </w:rPr>
      </w:pPr>
      <w:r>
        <w:rPr>
          <w:szCs w:val="21"/>
        </w:rPr>
        <w:t>27</w:t>
      </w:r>
      <w:r>
        <w:rPr>
          <w:szCs w:val="21"/>
        </w:rPr>
        <w:t>行の変更</w:t>
      </w:r>
      <w:r>
        <w:rPr>
          <w:szCs w:val="21"/>
        </w:rPr>
        <w:tab/>
      </w:r>
      <w:r>
        <w:rPr>
          <w:b/>
          <w:bCs/>
          <w:szCs w:val="21"/>
        </w:rPr>
        <w:t>sound1.play</w:t>
        <w:tab/>
      </w:r>
      <w:r>
        <w:rPr>
          <w:rFonts w:eastAsia="ＭＳ 明朝" w:cs="ＭＳ 明朝" w:ascii="ＭＳ 明朝" w:hAnsi="ＭＳ 明朝"/>
          <w:b/>
          <w:bCs/>
          <w:szCs w:val="21"/>
        </w:rPr>
        <w:t>➞</w:t>
        <w:tab/>
      </w:r>
      <w:r>
        <w:rPr>
          <w:b/>
          <w:bCs/>
          <w:szCs w:val="21"/>
        </w:rPr>
        <w:t>sound2.play</w:t>
      </w:r>
    </w:p>
    <w:p>
      <w:pPr>
        <w:pStyle w:val="Normal"/>
        <w:rPr>
          <w:b/>
          <w:b/>
          <w:bCs/>
          <w:szCs w:val="21"/>
        </w:rPr>
      </w:pPr>
      <w:r>
        <w:rPr>
          <w:b/>
          <w:bCs/>
          <w:szCs w:val="21"/>
        </w:rPr>
        <w:t>マウスをダウンすると、出てくる音が変わったことが確認できます。</w:t>
      </w:r>
    </w:p>
    <w:p>
      <w:pPr>
        <w:pStyle w:val="Normal"/>
        <w:rPr>
          <w:szCs w:val="21"/>
        </w:rPr>
      </w:pPr>
      <w:r>
        <w:rPr>
          <w:szCs w:val="21"/>
        </w:rPr>
        <w:t>sound10</w:t>
      </w:r>
      <w:r>
        <w:rPr>
          <w:szCs w:val="21"/>
        </w:rPr>
        <w:t>まで試してみてください</w:t>
      </w:r>
    </w:p>
    <w:p>
      <w:pPr>
        <w:pStyle w:val="Normal"/>
        <w:rPr/>
      </w:pPr>
      <w:r>
        <w:rPr/>
        <w:drawing>
          <wp:inline distT="0" distB="0" distL="0" distR="0">
            <wp:extent cx="5241290" cy="6284595"/>
            <wp:effectExtent l="0" t="0" r="0" b="0"/>
            <wp:docPr id="21" name="図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6" descr=""/>
                    <pic:cNvPicPr>
                      <a:picLocks noChangeAspect="1" noChangeArrowheads="1"/>
                    </pic:cNvPicPr>
                  </pic:nvPicPr>
                  <pic:blipFill>
                    <a:blip r:embed="rId23"/>
                    <a:stretch>
                      <a:fillRect/>
                    </a:stretch>
                  </pic:blipFill>
                  <pic:spPr bwMode="auto">
                    <a:xfrm>
                      <a:off x="0" y="0"/>
                      <a:ext cx="5241290" cy="6284595"/>
                    </a:xfrm>
                    <a:prstGeom prst="rect">
                      <a:avLst/>
                    </a:prstGeom>
                  </pic:spPr>
                </pic:pic>
              </a:graphicData>
            </a:graphic>
          </wp:inline>
        </w:drawing>
      </w:r>
    </w:p>
    <w:p>
      <w:pPr>
        <w:pStyle w:val="Normal"/>
        <w:rPr/>
      </w:pPr>
      <w:r>
        <w:rPr/>
        <w:t>このままだと、音を変えるのが不便なので、引数</w:t>
      </w:r>
      <w:r>
        <w:rPr/>
        <w:t>sn</w:t>
      </w:r>
      <w:r>
        <w:rPr/>
        <w:t>の値で音が変わるようにします。</w:t>
      </w:r>
    </w:p>
    <w:p>
      <w:pPr>
        <w:pStyle w:val="Normal"/>
        <w:rPr/>
      </w:pPr>
      <w:r>
        <w:rPr/>
        <w:t>もしも</w:t>
      </w:r>
      <w:r>
        <w:rPr/>
        <w:t>sn</w:t>
      </w:r>
      <w:r>
        <w:rPr/>
        <w:t>が１だったら</w:t>
      </w:r>
      <w:r>
        <w:rPr/>
        <w:t>sound1.play</w:t>
      </w:r>
      <w:r>
        <w:rPr/>
        <w:t>を実行は、プログラムでは</w:t>
      </w:r>
    </w:p>
    <w:p>
      <w:pPr>
        <w:pStyle w:val="Normal"/>
        <w:rPr/>
      </w:pPr>
      <w:r>
        <w:rPr/>
        <w:drawing>
          <wp:inline distT="0" distB="0" distL="0" distR="0">
            <wp:extent cx="2905125" cy="990600"/>
            <wp:effectExtent l="0" t="0" r="0" b="0"/>
            <wp:docPr id="22" name="図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49" descr=""/>
                    <pic:cNvPicPr>
                      <a:picLocks noChangeAspect="1" noChangeArrowheads="1"/>
                    </pic:cNvPicPr>
                  </pic:nvPicPr>
                  <pic:blipFill>
                    <a:blip r:embed="rId24"/>
                    <a:stretch>
                      <a:fillRect/>
                    </a:stretch>
                  </pic:blipFill>
                  <pic:spPr bwMode="auto">
                    <a:xfrm>
                      <a:off x="0" y="0"/>
                      <a:ext cx="2905125" cy="990600"/>
                    </a:xfrm>
                    <a:prstGeom prst="rect">
                      <a:avLst/>
                    </a:prstGeom>
                  </pic:spPr>
                </pic:pic>
              </a:graphicData>
            </a:graphic>
          </wp:inline>
        </w:drawing>
      </w:r>
    </w:p>
    <w:p>
      <w:pPr>
        <w:pStyle w:val="Normal"/>
        <w:rPr/>
      </w:pPr>
      <w:r>
        <w:rPr/>
        <w:t>さらに、もしも</w:t>
      </w:r>
      <w:r>
        <w:rPr/>
        <w:t>sn</w:t>
      </w:r>
      <w:r>
        <w:rPr/>
        <w:t>が２だったら</w:t>
      </w:r>
      <w:r>
        <w:rPr/>
        <w:t>sound2.play</w:t>
      </w:r>
      <w:r>
        <w:rPr/>
        <w:t>を実行は、プログラムでは</w:t>
      </w:r>
    </w:p>
    <w:p>
      <w:pPr>
        <w:pStyle w:val="Normal"/>
        <w:rPr/>
      </w:pPr>
      <w:r>
        <w:rPr/>
        <w:drawing>
          <wp:inline distT="0" distB="0" distL="0" distR="0">
            <wp:extent cx="2914650" cy="1562100"/>
            <wp:effectExtent l="0" t="0" r="0" b="0"/>
            <wp:docPr id="23" name="図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56" descr=""/>
                    <pic:cNvPicPr>
                      <a:picLocks noChangeAspect="1" noChangeArrowheads="1"/>
                    </pic:cNvPicPr>
                  </pic:nvPicPr>
                  <pic:blipFill>
                    <a:blip r:embed="rId25"/>
                    <a:stretch>
                      <a:fillRect/>
                    </a:stretch>
                  </pic:blipFill>
                  <pic:spPr bwMode="auto">
                    <a:xfrm>
                      <a:off x="0" y="0"/>
                      <a:ext cx="2914650" cy="1562100"/>
                    </a:xfrm>
                    <a:prstGeom prst="rect">
                      <a:avLst/>
                    </a:prstGeom>
                  </pic:spPr>
                </pic:pic>
              </a:graphicData>
            </a:graphic>
          </wp:inline>
        </w:drawing>
      </w:r>
    </w:p>
    <w:p>
      <w:pPr>
        <w:pStyle w:val="Normal"/>
        <w:rPr/>
      </w:pPr>
      <w:r>
        <w:rPr/>
        <w:t>となります。コピー＆ペーストをうまく使い</w:t>
      </w:r>
      <w:r>
        <w:rPr/>
        <w:t>sn</w:t>
      </w:r>
      <w:r>
        <w:rPr/>
        <w:t>が</w:t>
      </w:r>
      <w:r>
        <w:rPr/>
        <w:t>10</w:t>
      </w:r>
      <w:r>
        <w:rPr/>
        <w:t>だった場合までのプログラムにします。</w:t>
      </w:r>
    </w:p>
    <w:p>
      <w:pPr>
        <w:pStyle w:val="Normal"/>
        <w:rPr/>
      </w:pPr>
      <w:r>
        <w:rPr/>
        <w:drawing>
          <wp:inline distT="0" distB="0" distL="0" distR="0">
            <wp:extent cx="4076700" cy="6022340"/>
            <wp:effectExtent l="0" t="0" r="0" b="0"/>
            <wp:docPr id="24" name="図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57" descr=""/>
                    <pic:cNvPicPr>
                      <a:picLocks noChangeAspect="1" noChangeArrowheads="1"/>
                    </pic:cNvPicPr>
                  </pic:nvPicPr>
                  <pic:blipFill>
                    <a:blip r:embed="rId26"/>
                    <a:stretch>
                      <a:fillRect/>
                    </a:stretch>
                  </pic:blipFill>
                  <pic:spPr bwMode="auto">
                    <a:xfrm>
                      <a:off x="0" y="0"/>
                      <a:ext cx="4076700" cy="6022340"/>
                    </a:xfrm>
                    <a:prstGeom prst="rect">
                      <a:avLst/>
                    </a:prstGeom>
                  </pic:spPr>
                </pic:pic>
              </a:graphicData>
            </a:graphic>
          </wp:inline>
        </w:drawing>
      </w:r>
    </w:p>
    <w:p>
      <w:pPr>
        <w:pStyle w:val="Normal"/>
        <w:rPr/>
      </w:pPr>
      <w:r>
        <w:rPr/>
        <w:t>まず実行して確かめましょう。音の変化はありませんね。変化させるには呼ぶ方の引数を変える必要があります。</w:t>
      </w:r>
    </w:p>
    <w:p>
      <w:pPr>
        <w:pStyle w:val="Normal"/>
        <w:rPr/>
      </w:pPr>
      <w:r>
        <w:rPr/>
        <w:t>mouse.js</w:t>
        <w:tab/>
      </w:r>
      <w:r>
        <w:rPr/>
        <w:t>ファイルの</w:t>
      </w:r>
      <w:r>
        <w:rPr/>
        <w:t>14</w:t>
      </w:r>
      <w:r>
        <w:rPr/>
        <w:t>行目</w:t>
      </w:r>
    </w:p>
    <w:p>
      <w:pPr>
        <w:pStyle w:val="Normal"/>
        <w:rPr/>
      </w:pPr>
      <w:r>
        <w:rPr/>
        <w:drawing>
          <wp:inline distT="0" distB="0" distL="0" distR="0">
            <wp:extent cx="6638925" cy="3952875"/>
            <wp:effectExtent l="0" t="0" r="0" b="0"/>
            <wp:docPr id="25" name="図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59" descr=""/>
                    <pic:cNvPicPr>
                      <a:picLocks noChangeAspect="1" noChangeArrowheads="1"/>
                    </pic:cNvPicPr>
                  </pic:nvPicPr>
                  <pic:blipFill>
                    <a:blip r:embed="rId27"/>
                    <a:stretch>
                      <a:fillRect/>
                    </a:stretch>
                  </pic:blipFill>
                  <pic:spPr bwMode="auto">
                    <a:xfrm>
                      <a:off x="0" y="0"/>
                      <a:ext cx="6638925" cy="3952875"/>
                    </a:xfrm>
                    <a:prstGeom prst="rect">
                      <a:avLst/>
                    </a:prstGeom>
                  </pic:spPr>
                </pic:pic>
              </a:graphicData>
            </a:graphic>
          </wp:inline>
        </w:drawing>
      </w:r>
    </w:p>
    <w:p>
      <w:pPr>
        <w:pStyle w:val="Normal"/>
        <w:rPr/>
      </w:pPr>
      <w:r>
        <w:rPr/>
        <w:t>拡大すると</w:t>
      </w:r>
    </w:p>
    <w:p>
      <w:pPr>
        <w:pStyle w:val="Normal"/>
        <w:rPr/>
      </w:pPr>
      <w:r>
        <w:rPr/>
        <w:drawing>
          <wp:inline distT="0" distB="0" distL="0" distR="0">
            <wp:extent cx="2819400" cy="1028700"/>
            <wp:effectExtent l="0" t="0" r="0" b="0"/>
            <wp:docPr id="26" name="図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60" descr=""/>
                    <pic:cNvPicPr>
                      <a:picLocks noChangeAspect="1" noChangeArrowheads="1"/>
                    </pic:cNvPicPr>
                  </pic:nvPicPr>
                  <pic:blipFill>
                    <a:blip r:embed="rId28"/>
                    <a:stretch>
                      <a:fillRect/>
                    </a:stretch>
                  </pic:blipFill>
                  <pic:spPr bwMode="auto">
                    <a:xfrm>
                      <a:off x="0" y="0"/>
                      <a:ext cx="2819400" cy="1028700"/>
                    </a:xfrm>
                    <a:prstGeom prst="rect">
                      <a:avLst/>
                    </a:prstGeom>
                  </pic:spPr>
                </pic:pic>
              </a:graphicData>
            </a:graphic>
          </wp:inline>
        </w:drawing>
      </w:r>
    </w:p>
    <w:p>
      <w:pPr>
        <w:pStyle w:val="Normal"/>
        <w:rPr/>
      </w:pPr>
      <w:r>
        <w:rPr/>
        <w:t>14</w:t>
      </w:r>
      <w:r>
        <w:rPr/>
        <w:t>行の引数を変えます。もちろん、変えた後はファイルの保存をいちいちしなくてはなりませんね</w:t>
      </w:r>
    </w:p>
    <w:p>
      <w:pPr>
        <w:pStyle w:val="Normal"/>
        <w:rPr/>
      </w:pPr>
      <w:r>
        <w:rPr/>
        <w:drawing>
          <wp:inline distT="0" distB="0" distL="0" distR="0">
            <wp:extent cx="2724150" cy="1019175"/>
            <wp:effectExtent l="0" t="0" r="0" b="0"/>
            <wp:docPr id="27" name="図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61" descr=""/>
                    <pic:cNvPicPr>
                      <a:picLocks noChangeAspect="1" noChangeArrowheads="1"/>
                    </pic:cNvPicPr>
                  </pic:nvPicPr>
                  <pic:blipFill>
                    <a:blip r:embed="rId29"/>
                    <a:stretch>
                      <a:fillRect/>
                    </a:stretch>
                  </pic:blipFill>
                  <pic:spPr bwMode="auto">
                    <a:xfrm>
                      <a:off x="0" y="0"/>
                      <a:ext cx="2724150" cy="1019175"/>
                    </a:xfrm>
                    <a:prstGeom prst="rect">
                      <a:avLst/>
                    </a:prstGeom>
                  </pic:spPr>
                </pic:pic>
              </a:graphicData>
            </a:graphic>
          </wp:inline>
        </w:drawing>
      </w:r>
    </w:p>
    <w:p>
      <w:pPr>
        <w:pStyle w:val="Normal"/>
        <w:rPr>
          <w:b/>
          <w:b/>
          <w:bCs/>
        </w:rPr>
      </w:pPr>
      <w:r>
        <w:rPr>
          <w:b/>
          <w:bCs/>
        </w:rPr>
        <w:t>（２）実験２</w:t>
      </w:r>
    </w:p>
    <w:p>
      <w:pPr>
        <w:pStyle w:val="Normal"/>
        <w:rPr>
          <w:b/>
          <w:b/>
          <w:bCs/>
        </w:rPr>
      </w:pPr>
      <w:r>
        <w:rPr/>
        <w:t>この</w:t>
      </w:r>
      <w:r>
        <w:rPr/>
        <w:t>14</w:t>
      </w:r>
      <w:r>
        <w:rPr/>
        <w:t>行目の</w:t>
      </w:r>
      <w:r>
        <w:rPr>
          <w:b/>
          <w:bCs/>
        </w:rPr>
        <w:t>play_sound</w:t>
      </w:r>
      <w:r>
        <w:rPr>
          <w:b/>
          <w:bCs/>
        </w:rPr>
        <w:t>関数の引数を</w:t>
      </w:r>
      <w:r>
        <w:rPr>
          <w:b/>
          <w:bCs/>
        </w:rPr>
        <w:t>1</w:t>
      </w:r>
      <w:r>
        <w:rPr>
          <w:b/>
          <w:bCs/>
        </w:rPr>
        <w:t>～１０まで変化させ実行して音の変化を確認しましょう</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b/>
          <w:bCs/>
        </w:rPr>
        <w:t>【音声ファイル６】</w:t>
      </w:r>
    </w:p>
    <w:p>
      <w:pPr>
        <w:pStyle w:val="Normal"/>
        <w:rPr>
          <w:b/>
          <w:b/>
          <w:bCs/>
        </w:rPr>
      </w:pPr>
      <w:r>
        <w:rPr>
          <w:b/>
          <w:bCs/>
        </w:rPr>
        <w:t>６．マウスダウンとサウンドの変更</w:t>
      </w:r>
    </w:p>
    <w:p>
      <w:pPr>
        <w:pStyle w:val="Normal"/>
        <w:rPr/>
      </w:pPr>
      <w:r>
        <w:rPr/>
        <w:t>　マウスダウンにより出てくる音が変わりましたが、マウスでどこを押しても同じ音でした。</w:t>
      </w:r>
    </w:p>
    <w:p>
      <w:pPr>
        <w:pStyle w:val="Normal"/>
        <w:rPr/>
      </w:pPr>
      <w:r>
        <w:rPr/>
        <w:t>動物園の案内板にするには、押す場所により解説の音声を変える必要があります。</w:t>
      </w:r>
    </w:p>
    <w:p>
      <w:pPr>
        <w:pStyle w:val="Normal"/>
        <w:rPr/>
      </w:pPr>
      <w:r>
        <w:rPr/>
        <w:t>マウスを押す場所によって、違う音を出すようにします。</w:t>
      </w:r>
    </w:p>
    <w:p>
      <w:pPr>
        <w:pStyle w:val="Normal"/>
        <w:rPr/>
      </w:pPr>
      <w:r>
        <w:rPr/>
      </w:r>
    </w:p>
    <w:p>
      <w:pPr>
        <w:pStyle w:val="Normal"/>
        <w:rPr/>
      </w:pPr>
      <w:r>
        <w:rPr/>
        <w:t>mouse.js</w:t>
      </w:r>
      <w:r>
        <w:rPr/>
        <w:t>ファイルの変更</w:t>
      </w:r>
    </w:p>
    <w:p>
      <w:pPr>
        <w:pStyle w:val="Normal"/>
        <w:rPr/>
      </w:pPr>
      <w:r>
        <w:rPr/>
        <w:t>　関数が長くなるのを防ぐため、関数の構成を変えます</w:t>
      </w:r>
    </w:p>
    <w:p>
      <w:pPr>
        <w:pStyle w:val="Normal"/>
        <w:rPr/>
      </w:pPr>
      <w:r>
        <w:rPr/>
        <w:t>　</w:t>
      </w:r>
      <w:r>
        <w:rPr/>
        <w:drawing>
          <wp:inline distT="0" distB="0" distL="0" distR="0">
            <wp:extent cx="6638925" cy="4591050"/>
            <wp:effectExtent l="0" t="0" r="0" b="0"/>
            <wp:docPr id="28" name="図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65" descr=""/>
                    <pic:cNvPicPr>
                      <a:picLocks noChangeAspect="1" noChangeArrowheads="1"/>
                    </pic:cNvPicPr>
                  </pic:nvPicPr>
                  <pic:blipFill>
                    <a:blip r:embed="rId30"/>
                    <a:stretch>
                      <a:fillRect/>
                    </a:stretch>
                  </pic:blipFill>
                  <pic:spPr bwMode="auto">
                    <a:xfrm>
                      <a:off x="0" y="0"/>
                      <a:ext cx="6638925" cy="4591050"/>
                    </a:xfrm>
                    <a:prstGeom prst="rect">
                      <a:avLst/>
                    </a:prstGeom>
                  </pic:spPr>
                </pic:pic>
              </a:graphicData>
            </a:graphic>
          </wp:inline>
        </w:drawing>
      </w:r>
    </w:p>
    <w:p>
      <w:pPr>
        <w:pStyle w:val="Normal"/>
        <w:rPr/>
      </w:pPr>
      <w:r>
        <w:rPr/>
        <w:t>14</w:t>
      </w:r>
      <w:r>
        <w:rPr/>
        <w:t>行を書き換えます</w:t>
      </w:r>
    </w:p>
    <w:p>
      <w:pPr>
        <w:pStyle w:val="Normal"/>
        <w:rPr/>
      </w:pPr>
      <w:r>
        <w:rPr/>
        <w:drawing>
          <wp:inline distT="0" distB="0" distL="0" distR="0">
            <wp:extent cx="3324225" cy="1000125"/>
            <wp:effectExtent l="0" t="0" r="0" b="0"/>
            <wp:docPr id="29" name="図 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78" descr=""/>
                    <pic:cNvPicPr>
                      <a:picLocks noChangeAspect="1" noChangeArrowheads="1"/>
                    </pic:cNvPicPr>
                  </pic:nvPicPr>
                  <pic:blipFill>
                    <a:blip r:embed="rId31"/>
                    <a:stretch>
                      <a:fillRect/>
                    </a:stretch>
                  </pic:blipFill>
                  <pic:spPr bwMode="auto">
                    <a:xfrm>
                      <a:off x="0" y="0"/>
                      <a:ext cx="3324225" cy="1000125"/>
                    </a:xfrm>
                    <a:prstGeom prst="rect">
                      <a:avLst/>
                    </a:prstGeom>
                  </pic:spPr>
                </pic:pic>
              </a:graphicData>
            </a:graphic>
          </wp:inline>
        </w:drawing>
      </w:r>
    </w:p>
    <w:p>
      <w:pPr>
        <w:pStyle w:val="Normal"/>
        <w:rPr/>
      </w:pPr>
      <w:r>
        <w:rPr/>
        <w:t>27</w:t>
      </w:r>
      <w:r>
        <w:rPr/>
        <w:t>行目から新しい関数を作ります</w:t>
      </w:r>
    </w:p>
    <w:p>
      <w:pPr>
        <w:pStyle w:val="Normal"/>
        <w:rPr/>
      </w:pPr>
      <w:r>
        <w:rPr/>
        <w:drawing>
          <wp:inline distT="0" distB="0" distL="0" distR="0">
            <wp:extent cx="3819525" cy="933450"/>
            <wp:effectExtent l="0" t="0" r="0" b="0"/>
            <wp:docPr id="30" name="図 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79" descr=""/>
                    <pic:cNvPicPr>
                      <a:picLocks noChangeAspect="1" noChangeArrowheads="1"/>
                    </pic:cNvPicPr>
                  </pic:nvPicPr>
                  <pic:blipFill>
                    <a:blip r:embed="rId32"/>
                    <a:stretch>
                      <a:fillRect/>
                    </a:stretch>
                  </pic:blipFill>
                  <pic:spPr bwMode="auto">
                    <a:xfrm>
                      <a:off x="0" y="0"/>
                      <a:ext cx="3819525" cy="933450"/>
                    </a:xfrm>
                    <a:prstGeom prst="rect">
                      <a:avLst/>
                    </a:prstGeom>
                  </pic:spPr>
                </pic:pic>
              </a:graphicData>
            </a:graphic>
          </wp:inline>
        </w:drawing>
      </w:r>
    </w:p>
    <w:p>
      <w:pPr>
        <w:pStyle w:val="Normal"/>
        <w:rPr/>
      </w:pPr>
      <w:r>
        <w:rPr/>
        <w:drawing>
          <wp:inline distT="0" distB="0" distL="0" distR="0">
            <wp:extent cx="6383655" cy="5083175"/>
            <wp:effectExtent l="0" t="0" r="0" b="0"/>
            <wp:docPr id="31" name="図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66" descr=""/>
                    <pic:cNvPicPr>
                      <a:picLocks noChangeAspect="1" noChangeArrowheads="1"/>
                    </pic:cNvPicPr>
                  </pic:nvPicPr>
                  <pic:blipFill>
                    <a:blip r:embed="rId33"/>
                    <a:stretch>
                      <a:fillRect/>
                    </a:stretch>
                  </pic:blipFill>
                  <pic:spPr bwMode="auto">
                    <a:xfrm>
                      <a:off x="0" y="0"/>
                      <a:ext cx="6383655" cy="5083175"/>
                    </a:xfrm>
                    <a:prstGeom prst="rect">
                      <a:avLst/>
                    </a:prstGeom>
                  </pic:spPr>
                </pic:pic>
              </a:graphicData>
            </a:graphic>
          </wp:inline>
        </w:drawing>
      </w:r>
      <w:r>
        <w:rPr/>
        <w:t>次に</w:t>
      </w:r>
      <w:r>
        <w:rPr/>
        <w:t>28</w:t>
      </w:r>
      <w:r>
        <w:rPr/>
        <w:t>行から書き変えていきます</w:t>
      </w:r>
    </w:p>
    <w:p>
      <w:pPr>
        <w:pStyle w:val="Normal"/>
        <w:rPr>
          <w:b/>
          <w:b/>
          <w:bCs/>
        </w:rPr>
      </w:pPr>
      <w:r>
        <w:rPr>
          <w:b/>
          <w:bCs/>
        </w:rPr>
        <w:t>（１）実験３</w:t>
      </w:r>
    </w:p>
    <w:p>
      <w:pPr>
        <w:pStyle w:val="Normal"/>
        <w:ind w:firstLine="840"/>
        <w:rPr/>
      </w:pPr>
      <w:r>
        <w:rPr/>
        <w:t xml:space="preserve">mx &gt; 200 </w:t>
      </w:r>
      <w:r>
        <w:rPr/>
        <w:t>のとき、サウンド１がなる</w:t>
      </w:r>
    </w:p>
    <w:p>
      <w:pPr>
        <w:pStyle w:val="Normal"/>
        <w:rPr/>
      </w:pPr>
      <w:r>
        <w:rPr/>
        <w:drawing>
          <wp:inline distT="0" distB="0" distL="0" distR="0">
            <wp:extent cx="3524250" cy="971550"/>
            <wp:effectExtent l="0" t="0" r="0" b="0"/>
            <wp:docPr id="32" name="図 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80" descr=""/>
                    <pic:cNvPicPr>
                      <a:picLocks noChangeAspect="1" noChangeArrowheads="1"/>
                    </pic:cNvPicPr>
                  </pic:nvPicPr>
                  <pic:blipFill>
                    <a:blip r:embed="rId34"/>
                    <a:stretch>
                      <a:fillRect/>
                    </a:stretch>
                  </pic:blipFill>
                  <pic:spPr bwMode="auto">
                    <a:xfrm>
                      <a:off x="0" y="0"/>
                      <a:ext cx="3524250" cy="971550"/>
                    </a:xfrm>
                    <a:prstGeom prst="rect">
                      <a:avLst/>
                    </a:prstGeom>
                  </pic:spPr>
                </pic:pic>
              </a:graphicData>
            </a:graphic>
          </wp:inline>
        </w:drawing>
      </w:r>
    </w:p>
    <w:p>
      <w:pPr>
        <w:pStyle w:val="Normal"/>
        <w:rPr/>
      </w:pPr>
      <w:r>
        <w:rPr/>
        <w:t>マウスを下図のような範囲でダウンして、音を確認してください</w:t>
      </w:r>
    </w:p>
    <w:p>
      <w:pPr>
        <w:pStyle w:val="Normal"/>
        <w:rPr/>
      </w:pPr>
      <w:r>
        <w:rPr/>
        <w:drawing>
          <wp:inline distT="0" distB="0" distL="0" distR="0">
            <wp:extent cx="5255260" cy="2168525"/>
            <wp:effectExtent l="0" t="0" r="0" b="0"/>
            <wp:docPr id="33" name="図 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81" descr=""/>
                    <pic:cNvPicPr>
                      <a:picLocks noChangeAspect="1" noChangeArrowheads="1"/>
                    </pic:cNvPicPr>
                  </pic:nvPicPr>
                  <pic:blipFill>
                    <a:blip r:embed="rId35"/>
                    <a:stretch>
                      <a:fillRect/>
                    </a:stretch>
                  </pic:blipFill>
                  <pic:spPr bwMode="auto">
                    <a:xfrm>
                      <a:off x="0" y="0"/>
                      <a:ext cx="5255260" cy="2168525"/>
                    </a:xfrm>
                    <a:prstGeom prst="rect">
                      <a:avLst/>
                    </a:prstGeom>
                  </pic:spPr>
                </pic:pic>
              </a:graphicData>
            </a:graphic>
          </wp:inline>
        </w:drawing>
      </w:r>
    </w:p>
    <w:p>
      <w:pPr>
        <w:pStyle w:val="Normal"/>
        <w:rPr>
          <w:b/>
          <w:b/>
          <w:bCs/>
        </w:rPr>
      </w:pPr>
      <w:r>
        <w:rPr>
          <w:b/>
          <w:bCs/>
        </w:rPr>
        <w:t>（２）実験４</w:t>
      </w:r>
    </w:p>
    <w:p>
      <w:pPr>
        <w:pStyle w:val="Normal"/>
        <w:ind w:firstLine="840"/>
        <w:rPr/>
      </w:pPr>
      <w:r>
        <w:rPr/>
        <w:t xml:space="preserve">mx &gt; 200 </w:t>
      </w:r>
      <w:r>
        <w:rPr/>
        <w:t>のとき、サウンド１が鳴る</w:t>
      </w:r>
    </w:p>
    <w:p>
      <w:pPr>
        <w:pStyle w:val="Normal"/>
        <w:ind w:firstLine="840"/>
        <w:rPr/>
      </w:pPr>
      <w:r>
        <w:rPr/>
        <w:t>その他のとき、サウンド２が鳴る</w:t>
      </w:r>
    </w:p>
    <w:p>
      <w:pPr>
        <w:pStyle w:val="Normal"/>
        <w:rPr/>
      </w:pPr>
      <w:r>
        <w:rPr/>
        <w:drawing>
          <wp:inline distT="0" distB="0" distL="0" distR="0">
            <wp:extent cx="3495675" cy="1628775"/>
            <wp:effectExtent l="0" t="0" r="0" b="0"/>
            <wp:docPr id="34" name="図 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84" descr=""/>
                    <pic:cNvPicPr>
                      <a:picLocks noChangeAspect="1" noChangeArrowheads="1"/>
                    </pic:cNvPicPr>
                  </pic:nvPicPr>
                  <pic:blipFill>
                    <a:blip r:embed="rId36"/>
                    <a:stretch>
                      <a:fillRect/>
                    </a:stretch>
                  </pic:blipFill>
                  <pic:spPr bwMode="auto">
                    <a:xfrm>
                      <a:off x="0" y="0"/>
                      <a:ext cx="3495675" cy="1628775"/>
                    </a:xfrm>
                    <a:prstGeom prst="rect">
                      <a:avLst/>
                    </a:prstGeom>
                  </pic:spPr>
                </pic:pic>
              </a:graphicData>
            </a:graphic>
          </wp:inline>
        </w:drawing>
      </w:r>
    </w:p>
    <w:p>
      <w:pPr>
        <w:pStyle w:val="Normal"/>
        <w:rPr/>
      </w:pPr>
      <w:r>
        <w:rPr/>
      </w:r>
    </w:p>
    <w:p>
      <w:pPr>
        <w:pStyle w:val="Normal"/>
        <w:rPr/>
      </w:pPr>
      <w:r>
        <w:rPr/>
        <w:t>マウスを下図のような範囲でダウンして、音を確認してください</w:t>
      </w:r>
    </w:p>
    <w:p>
      <w:pPr>
        <w:pStyle w:val="Normal"/>
        <w:rPr/>
      </w:pPr>
      <w:r>
        <w:rPr/>
        <w:drawing>
          <wp:inline distT="0" distB="0" distL="0" distR="0">
            <wp:extent cx="6638925" cy="2638425"/>
            <wp:effectExtent l="0" t="0" r="0" b="0"/>
            <wp:docPr id="35" name="図 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85" descr=""/>
                    <pic:cNvPicPr>
                      <a:picLocks noChangeAspect="1" noChangeArrowheads="1"/>
                    </pic:cNvPicPr>
                  </pic:nvPicPr>
                  <pic:blipFill>
                    <a:blip r:embed="rId37"/>
                    <a:stretch>
                      <a:fillRect/>
                    </a:stretch>
                  </pic:blipFill>
                  <pic:spPr bwMode="auto">
                    <a:xfrm>
                      <a:off x="0" y="0"/>
                      <a:ext cx="6638925" cy="2638425"/>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b/>
          <w:bCs/>
        </w:rPr>
      </w:pPr>
      <w:r>
        <w:rPr>
          <w:b/>
          <w:bCs/>
        </w:rPr>
        <w:t>（３）実験５</w:t>
      </w:r>
    </w:p>
    <w:p>
      <w:pPr>
        <w:pStyle w:val="Normal"/>
        <w:ind w:firstLine="210"/>
        <w:rPr/>
      </w:pPr>
      <w:r>
        <w:rPr/>
        <w:t>画像の中のある部分でマウスダウンすると音が鳴るようにします</w:t>
      </w:r>
    </w:p>
    <w:p>
      <w:pPr>
        <w:pStyle w:val="Normal"/>
        <w:rPr/>
      </w:pPr>
      <w:r>
        <w:rPr/>
        <w:t>まず、マウスで指定したい範囲を覆う四角の左上の点</w:t>
      </w:r>
      <w:r>
        <w:rPr/>
        <w:t>P</w:t>
      </w:r>
      <w:r>
        <w:rPr/>
        <w:t>と右下の点</w:t>
      </w:r>
      <w:r>
        <w:rPr/>
        <w:t>Q</w:t>
      </w:r>
      <w:r>
        <w:rPr/>
        <w:t>を押します</w:t>
      </w:r>
    </w:p>
    <w:p>
      <w:pPr>
        <w:pStyle w:val="Normal"/>
        <w:rPr/>
      </w:pPr>
      <w:r>
        <w:rPr/>
        <w:drawing>
          <wp:inline distT="0" distB="0" distL="0" distR="0">
            <wp:extent cx="1990725" cy="1524000"/>
            <wp:effectExtent l="0" t="0" r="0" b="0"/>
            <wp:docPr id="36" name="図 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87" descr=""/>
                    <pic:cNvPicPr>
                      <a:picLocks noChangeAspect="1" noChangeArrowheads="1"/>
                    </pic:cNvPicPr>
                  </pic:nvPicPr>
                  <pic:blipFill>
                    <a:blip r:embed="rId38"/>
                    <a:stretch>
                      <a:fillRect/>
                    </a:stretch>
                  </pic:blipFill>
                  <pic:spPr bwMode="auto">
                    <a:xfrm>
                      <a:off x="0" y="0"/>
                      <a:ext cx="1990725" cy="1524000"/>
                    </a:xfrm>
                    <a:prstGeom prst="rect">
                      <a:avLst/>
                    </a:prstGeom>
                  </pic:spPr>
                </pic:pic>
              </a:graphicData>
            </a:graphic>
          </wp:inline>
        </w:drawing>
      </w:r>
    </w:p>
    <w:p>
      <w:pPr>
        <w:pStyle w:val="Normal"/>
        <w:rPr/>
      </w:pPr>
      <w:r>
        <w:rPr/>
        <w:t>右の画面にマウスの座標が表示されます</w:t>
      </w:r>
    </w:p>
    <w:p>
      <w:pPr>
        <w:pStyle w:val="Normal"/>
        <w:rPr/>
      </w:pPr>
      <w:r>
        <w:rPr/>
        <w:drawing>
          <wp:inline distT="0" distB="0" distL="0" distR="0">
            <wp:extent cx="5257800" cy="1771650"/>
            <wp:effectExtent l="0" t="0" r="0" b="0"/>
            <wp:docPr id="37" name="図 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88" descr=""/>
                    <pic:cNvPicPr>
                      <a:picLocks noChangeAspect="1" noChangeArrowheads="1"/>
                    </pic:cNvPicPr>
                  </pic:nvPicPr>
                  <pic:blipFill>
                    <a:blip r:embed="rId39"/>
                    <a:stretch>
                      <a:fillRect/>
                    </a:stretch>
                  </pic:blipFill>
                  <pic:spPr bwMode="auto">
                    <a:xfrm>
                      <a:off x="0" y="0"/>
                      <a:ext cx="5257800" cy="1771650"/>
                    </a:xfrm>
                    <a:prstGeom prst="rect">
                      <a:avLst/>
                    </a:prstGeom>
                  </pic:spPr>
                </pic:pic>
              </a:graphicData>
            </a:graphic>
          </wp:inline>
        </w:drawing>
      </w:r>
    </w:p>
    <w:p>
      <w:pPr>
        <w:pStyle w:val="Normal"/>
        <w:rPr/>
      </w:pPr>
      <w:r>
        <w:rPr/>
        <w:drawing>
          <wp:inline distT="0" distB="0" distL="0" distR="0">
            <wp:extent cx="6237605" cy="5002530"/>
            <wp:effectExtent l="0" t="0" r="0" b="0"/>
            <wp:docPr id="38" name="図 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86" descr=""/>
                    <pic:cNvPicPr>
                      <a:picLocks noChangeAspect="1" noChangeArrowheads="1"/>
                    </pic:cNvPicPr>
                  </pic:nvPicPr>
                  <pic:blipFill>
                    <a:blip r:embed="rId40"/>
                    <a:stretch>
                      <a:fillRect/>
                    </a:stretch>
                  </pic:blipFill>
                  <pic:spPr bwMode="auto">
                    <a:xfrm>
                      <a:off x="0" y="0"/>
                      <a:ext cx="6237605" cy="5002530"/>
                    </a:xfrm>
                    <a:prstGeom prst="rect">
                      <a:avLst/>
                    </a:prstGeom>
                  </pic:spPr>
                </pic:pic>
              </a:graphicData>
            </a:graphic>
          </wp:inline>
        </w:drawing>
      </w:r>
    </w:p>
    <w:p>
      <w:pPr>
        <w:pStyle w:val="Normal"/>
        <w:rPr/>
      </w:pPr>
      <w:r>
        <w:rPr/>
      </w:r>
    </w:p>
    <w:p>
      <w:pPr>
        <w:pStyle w:val="Normal"/>
        <w:rPr/>
      </w:pPr>
      <w:r>
        <w:rPr/>
        <w:t>条件は</w:t>
      </w:r>
    </w:p>
    <w:p>
      <w:pPr>
        <w:pStyle w:val="Normal"/>
        <w:rPr/>
      </w:pPr>
      <w:r>
        <w:rPr/>
        <w:drawing>
          <wp:inline distT="0" distB="0" distL="0" distR="0">
            <wp:extent cx="5572125" cy="400050"/>
            <wp:effectExtent l="0" t="0" r="0" b="0"/>
            <wp:docPr id="39" name="図 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89" descr=""/>
                    <pic:cNvPicPr>
                      <a:picLocks noChangeAspect="1" noChangeArrowheads="1"/>
                    </pic:cNvPicPr>
                  </pic:nvPicPr>
                  <pic:blipFill>
                    <a:blip r:embed="rId41"/>
                    <a:stretch>
                      <a:fillRect/>
                    </a:stretch>
                  </pic:blipFill>
                  <pic:spPr bwMode="auto">
                    <a:xfrm>
                      <a:off x="0" y="0"/>
                      <a:ext cx="5572125" cy="400050"/>
                    </a:xfrm>
                    <a:prstGeom prst="rect">
                      <a:avLst/>
                    </a:prstGeom>
                  </pic:spPr>
                </pic:pic>
              </a:graphicData>
            </a:graphic>
          </wp:inline>
        </w:drawing>
      </w:r>
    </w:p>
    <w:p>
      <w:pPr>
        <w:pStyle w:val="Normal"/>
        <w:rPr/>
      </w:pPr>
      <w:r>
        <w:rPr/>
        <w:t>です</w:t>
      </w:r>
    </w:p>
    <w:p>
      <w:pPr>
        <w:pStyle w:val="Normal"/>
        <w:rPr/>
      </w:pPr>
      <w:r>
        <w:rPr/>
        <w:t>これをプログラムにします</w:t>
      </w:r>
    </w:p>
    <w:p>
      <w:pPr>
        <w:pStyle w:val="Normal"/>
        <w:rPr/>
      </w:pPr>
      <w:r>
        <w:rPr/>
        <w:drawing>
          <wp:inline distT="0" distB="0" distL="0" distR="0">
            <wp:extent cx="5048250" cy="1181100"/>
            <wp:effectExtent l="0" t="0" r="0" b="0"/>
            <wp:docPr id="40" name="図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92" descr=""/>
                    <pic:cNvPicPr>
                      <a:picLocks noChangeAspect="1" noChangeArrowheads="1"/>
                    </pic:cNvPicPr>
                  </pic:nvPicPr>
                  <pic:blipFill>
                    <a:blip r:embed="rId42"/>
                    <a:stretch>
                      <a:fillRect/>
                    </a:stretch>
                  </pic:blipFill>
                  <pic:spPr bwMode="auto">
                    <a:xfrm>
                      <a:off x="0" y="0"/>
                      <a:ext cx="5048250" cy="1181100"/>
                    </a:xfrm>
                    <a:prstGeom prst="rect">
                      <a:avLst/>
                    </a:prstGeom>
                  </pic:spPr>
                </pic:pic>
              </a:graphicData>
            </a:graphic>
          </wp:inline>
        </w:drawing>
      </w:r>
    </w:p>
    <w:p>
      <w:pPr>
        <w:pStyle w:val="Normal"/>
        <w:rPr/>
      </w:pPr>
      <w:r>
        <w:rPr/>
      </w:r>
    </w:p>
    <w:p>
      <w:pPr>
        <w:pStyle w:val="Normal"/>
        <w:rPr/>
      </w:pPr>
      <w:r>
        <w:rPr/>
        <w:t>if</w:t>
      </w:r>
      <w:r>
        <w:rPr/>
        <w:t>文の条件式には独特な演算子が使われます</w:t>
      </w:r>
    </w:p>
    <w:p>
      <w:pPr>
        <w:pStyle w:val="Normal"/>
        <w:rPr/>
      </w:pPr>
      <w:r>
        <w:rPr/>
        <w:t>&amp;&amp;</w:t>
      </w:r>
      <w:r>
        <w:rPr/>
        <w:t>　は　</w:t>
      </w:r>
      <w:r>
        <w:rPr/>
        <w:t>And</w:t>
      </w:r>
      <w:r>
        <w:rPr/>
        <w:t>や「かつ」と呼ばれます</w:t>
      </w:r>
    </w:p>
    <w:p>
      <w:pPr>
        <w:pStyle w:val="Normal"/>
        <w:rPr/>
      </w:pPr>
      <w:r>
        <w:rPr/>
        <w:t>比較演算子を示します</w:t>
      </w:r>
    </w:p>
    <w:p>
      <w:pPr>
        <w:pStyle w:val="Normal"/>
        <w:rPr/>
      </w:pPr>
      <w:r>
        <w:rPr/>
        <w:drawing>
          <wp:inline distT="0" distB="0" distL="0" distR="0">
            <wp:extent cx="2769870" cy="2657475"/>
            <wp:effectExtent l="0" t="0" r="0" b="0"/>
            <wp:docPr id="41" name="図 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91" descr=""/>
                    <pic:cNvPicPr>
                      <a:picLocks noChangeAspect="1" noChangeArrowheads="1"/>
                    </pic:cNvPicPr>
                  </pic:nvPicPr>
                  <pic:blipFill>
                    <a:blip r:embed="rId43"/>
                    <a:stretch>
                      <a:fillRect/>
                    </a:stretch>
                  </pic:blipFill>
                  <pic:spPr bwMode="auto">
                    <a:xfrm>
                      <a:off x="0" y="0"/>
                      <a:ext cx="2769870" cy="2657475"/>
                    </a:xfrm>
                    <a:prstGeom prst="rect">
                      <a:avLst/>
                    </a:prstGeom>
                  </pic:spPr>
                </pic:pic>
              </a:graphicData>
            </a:graphic>
          </wp:inline>
        </w:drawing>
      </w:r>
    </w:p>
    <w:p>
      <w:pPr>
        <w:pStyle w:val="Normal"/>
        <w:rPr/>
      </w:pPr>
      <w:r>
        <w:rPr/>
        <w:t>論理演算子</w:t>
      </w:r>
    </w:p>
    <w:p>
      <w:pPr>
        <w:pStyle w:val="Normal"/>
        <w:rPr/>
      </w:pPr>
      <w:r>
        <w:rPr/>
        <w:tab/>
      </w:r>
      <w:r>
        <w:rPr/>
        <w:t>演算子</w:t>
      </w:r>
      <w:r>
        <w:rPr/>
        <w:tab/>
        <w:tab/>
      </w:r>
      <w:r>
        <w:rPr/>
        <w:t>意味</w:t>
      </w:r>
    </w:p>
    <w:p>
      <w:pPr>
        <w:pStyle w:val="Normal"/>
        <w:rPr/>
      </w:pPr>
      <w:r>
        <w:rPr/>
        <w:tab/>
      </w:r>
      <w:r>
        <w:rPr/>
        <w:t>＆＆</w:t>
      </w:r>
      <w:r>
        <w:rPr/>
        <w:tab/>
        <w:tab/>
      </w:r>
      <w:r>
        <w:rPr/>
        <w:t>かつ</w:t>
      </w:r>
      <w:r>
        <w:rPr/>
        <w:tab/>
        <w:t>and</w:t>
      </w:r>
    </w:p>
    <w:p>
      <w:pPr>
        <w:pStyle w:val="Normal"/>
        <w:rPr/>
      </w:pPr>
      <w:r>
        <w:rPr/>
        <w:tab/>
      </w:r>
      <w:r>
        <w:rPr/>
        <w:t>｜｜</w:t>
      </w:r>
      <w:r>
        <w:rPr/>
        <w:tab/>
        <w:tab/>
      </w:r>
      <w:r>
        <w:rPr/>
        <w:t>または</w:t>
      </w:r>
      <w:r>
        <w:rPr/>
        <w:tab/>
        <w:t>or</w:t>
      </w:r>
    </w:p>
    <w:p>
      <w:pPr>
        <w:pStyle w:val="Normal"/>
        <w:rPr/>
      </w:pPr>
      <w:r>
        <w:rPr/>
        <w:tab/>
      </w:r>
      <w:r>
        <w:rPr/>
        <w:t>！</w:t>
      </w:r>
      <w:r>
        <w:rPr/>
        <w:tab/>
        <w:tab/>
      </w:r>
      <w:r>
        <w:rPr/>
        <w:t>否定</w:t>
      </w:r>
      <w:r>
        <w:rPr/>
        <w:tab/>
        <w:t>not</w:t>
      </w:r>
    </w:p>
    <w:p>
      <w:pPr>
        <w:pStyle w:val="Normal"/>
        <w:rPr/>
      </w:pPr>
      <w:r>
        <w:rPr/>
      </w:r>
    </w:p>
    <w:p>
      <w:pPr>
        <w:pStyle w:val="Normal"/>
        <w:widowControl/>
        <w:shd w:val="clear" w:color="auto" w:fill="FFFFFF"/>
        <w:spacing w:lineRule="atLeast" w:line="300"/>
        <w:jc w:val="left"/>
        <w:rPr>
          <w:rFonts w:ascii="Courier New" w:hAnsi="Courier New" w:eastAsia="ＭＳ Ｐゴシック" w:cs="Courier New"/>
          <w:b/>
          <w:b/>
          <w:bCs/>
          <w:color w:val="000000"/>
          <w:kern w:val="0"/>
          <w:sz w:val="23"/>
          <w:szCs w:val="23"/>
        </w:rPr>
      </w:pPr>
      <w:r>
        <w:rPr>
          <w:rFonts w:ascii="Courier New" w:hAnsi="Courier New" w:cs="Courier New" w:eastAsia="ＭＳ Ｐゴシック"/>
          <w:b/>
          <w:bCs/>
          <w:color w:val="000000"/>
          <w:kern w:val="0"/>
          <w:sz w:val="23"/>
          <w:szCs w:val="23"/>
        </w:rPr>
        <w:t> </w:t>
      </w:r>
      <w:r>
        <w:rPr>
          <w:rFonts w:eastAsia="ＭＳ Ｐゴシック" w:cs="Courier New" w:ascii="Courier New" w:hAnsi="Courier New"/>
          <w:b/>
          <w:bCs/>
          <w:color w:val="0000FF"/>
          <w:kern w:val="0"/>
          <w:sz w:val="23"/>
          <w:szCs w:val="23"/>
        </w:rPr>
        <w:t>if</w:t>
      </w:r>
      <w:r>
        <w:rPr>
          <w:rFonts w:eastAsia="ＭＳ Ｐゴシック" w:cs="Courier New" w:ascii="Courier New" w:hAnsi="Courier New"/>
          <w:b/>
          <w:bCs/>
          <w:color w:val="000000"/>
          <w:kern w:val="0"/>
          <w:sz w:val="23"/>
          <w:szCs w:val="23"/>
        </w:rPr>
        <w:t> (mx &gt; </w:t>
      </w:r>
      <w:r>
        <w:rPr>
          <w:rFonts w:eastAsia="ＭＳ Ｐゴシック" w:cs="Courier New" w:ascii="Courier New" w:hAnsi="Courier New"/>
          <w:b/>
          <w:bCs/>
          <w:color w:val="098658"/>
          <w:kern w:val="0"/>
          <w:sz w:val="23"/>
          <w:szCs w:val="23"/>
        </w:rPr>
        <w:t>56</w:t>
      </w:r>
      <w:r>
        <w:rPr>
          <w:rFonts w:eastAsia="ＭＳ Ｐゴシック" w:cs="Courier New" w:ascii="Courier New" w:hAnsi="Courier New"/>
          <w:b/>
          <w:bCs/>
          <w:color w:val="000000"/>
          <w:kern w:val="0"/>
          <w:sz w:val="23"/>
          <w:szCs w:val="23"/>
        </w:rPr>
        <w:t> &amp;&amp; mx &lt; </w:t>
      </w:r>
      <w:r>
        <w:rPr>
          <w:rFonts w:eastAsia="ＭＳ Ｐゴシック" w:cs="Courier New" w:ascii="Courier New" w:hAnsi="Courier New"/>
          <w:b/>
          <w:bCs/>
          <w:color w:val="098658"/>
          <w:kern w:val="0"/>
          <w:sz w:val="23"/>
          <w:szCs w:val="23"/>
        </w:rPr>
        <w:t>128</w:t>
      </w:r>
      <w:r>
        <w:rPr>
          <w:rFonts w:eastAsia="ＭＳ Ｐゴシック" w:cs="Courier New" w:ascii="Courier New" w:hAnsi="Courier New"/>
          <w:b/>
          <w:bCs/>
          <w:color w:val="000000"/>
          <w:kern w:val="0"/>
          <w:sz w:val="23"/>
          <w:szCs w:val="23"/>
        </w:rPr>
        <w:t> &amp;&amp; my &gt; </w:t>
      </w:r>
      <w:r>
        <w:rPr>
          <w:rFonts w:eastAsia="ＭＳ Ｐゴシック" w:cs="Courier New" w:ascii="Courier New" w:hAnsi="Courier New"/>
          <w:b/>
          <w:bCs/>
          <w:color w:val="098658"/>
          <w:kern w:val="0"/>
          <w:sz w:val="23"/>
          <w:szCs w:val="23"/>
        </w:rPr>
        <w:t>293</w:t>
      </w:r>
      <w:r>
        <w:rPr>
          <w:rFonts w:eastAsia="ＭＳ Ｐゴシック" w:cs="Courier New" w:ascii="Courier New" w:hAnsi="Courier New"/>
          <w:b/>
          <w:bCs/>
          <w:color w:val="000000"/>
          <w:kern w:val="0"/>
          <w:sz w:val="23"/>
          <w:szCs w:val="23"/>
        </w:rPr>
        <w:t> &amp;&amp; my &lt; </w:t>
      </w:r>
      <w:r>
        <w:rPr>
          <w:rFonts w:eastAsia="ＭＳ Ｐゴシック" w:cs="Courier New" w:ascii="Courier New" w:hAnsi="Courier New"/>
          <w:b/>
          <w:bCs/>
          <w:color w:val="098658"/>
          <w:kern w:val="0"/>
          <w:sz w:val="23"/>
          <w:szCs w:val="23"/>
        </w:rPr>
        <w:t>351</w:t>
      </w:r>
      <w:r>
        <w:rPr>
          <w:rFonts w:eastAsia="ＭＳ Ｐゴシック" w:cs="Courier New" w:ascii="Courier New" w:hAnsi="Courier New"/>
          <w:b/>
          <w:bCs/>
          <w:color w:val="000000"/>
          <w:kern w:val="0"/>
          <w:sz w:val="23"/>
          <w:szCs w:val="23"/>
        </w:rPr>
        <w:t>)</w:t>
      </w:r>
    </w:p>
    <w:p>
      <w:pPr>
        <w:pStyle w:val="Normal"/>
        <w:rPr/>
      </w:pPr>
      <w:r>
        <w:rPr/>
        <w:t>の部分は</w:t>
      </w:r>
    </w:p>
    <w:p>
      <w:pPr>
        <w:pStyle w:val="Normal"/>
        <w:ind w:firstLine="840"/>
        <w:rPr>
          <w:b/>
          <w:b/>
          <w:bCs/>
        </w:rPr>
      </w:pPr>
      <w:r>
        <w:rPr>
          <w:b/>
          <w:bCs/>
        </w:rPr>
        <w:t>もしも　ｍｘ＞５６　かつ　ｍｘ＜１２８　かつ　ｍｙ＞２９３　かつ　ｍｙ＜３５１　ならば</w:t>
      </w:r>
    </w:p>
    <w:p>
      <w:pPr>
        <w:pStyle w:val="Normal"/>
        <w:rPr/>
      </w:pPr>
      <w:r>
        <w:rPr/>
        <w:t>と読みます</w:t>
      </w:r>
    </w:p>
    <w:p>
      <w:pPr>
        <w:pStyle w:val="Normal"/>
        <w:rPr/>
      </w:pPr>
      <w:r>
        <w:rPr/>
        <w:t>実行してみましょう。ネコ花のところでマウスをダウンしたときだけ音がでますね。</w:t>
      </w:r>
    </w:p>
    <w:p>
      <w:pPr>
        <w:pStyle w:val="Normal"/>
        <w:rPr/>
      </w:pPr>
      <w:r>
        <w:rPr/>
        <w:t>確認しましょう。</w:t>
      </w:r>
    </w:p>
    <w:p>
      <w:pPr>
        <w:pStyle w:val="Normal"/>
        <w:rPr/>
      </w:pPr>
      <w:r>
        <w:rPr/>
      </w:r>
    </w:p>
    <w:p>
      <w:pPr>
        <w:pStyle w:val="Normal"/>
        <w:rPr/>
      </w:pPr>
      <w:r>
        <w:rPr/>
      </w:r>
    </w:p>
    <w:p>
      <w:pPr>
        <w:pStyle w:val="Normal"/>
        <w:rPr/>
      </w:pPr>
      <w:r>
        <w:rPr/>
      </w:r>
    </w:p>
    <w:p>
      <w:pPr>
        <w:pStyle w:val="Normal"/>
        <w:rPr>
          <w:b/>
          <w:b/>
          <w:bCs/>
        </w:rPr>
      </w:pPr>
      <w:r>
        <w:rPr>
          <w:b/>
          <w:bCs/>
        </w:rPr>
        <w:t>（４）実験６</w:t>
      </w:r>
    </w:p>
    <w:p>
      <w:pPr>
        <w:pStyle w:val="Normal"/>
        <w:rPr/>
      </w:pPr>
      <w:r>
        <w:rPr/>
        <w:t>画像の中のある部分でマウスダウンして音を出す</w:t>
      </w:r>
    </w:p>
    <w:p>
      <w:pPr>
        <w:pStyle w:val="Normal"/>
        <w:rPr/>
      </w:pPr>
      <w:r>
        <w:rPr/>
        <w:drawing>
          <wp:inline distT="0" distB="0" distL="0" distR="0">
            <wp:extent cx="6638925" cy="3800475"/>
            <wp:effectExtent l="0" t="0" r="0" b="0"/>
            <wp:docPr id="42" name="図 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94" descr=""/>
                    <pic:cNvPicPr>
                      <a:picLocks noChangeAspect="1" noChangeArrowheads="1"/>
                    </pic:cNvPicPr>
                  </pic:nvPicPr>
                  <pic:blipFill>
                    <a:blip r:embed="rId44"/>
                    <a:stretch>
                      <a:fillRect/>
                    </a:stretch>
                  </pic:blipFill>
                  <pic:spPr bwMode="auto">
                    <a:xfrm>
                      <a:off x="0" y="0"/>
                      <a:ext cx="6638925" cy="3800475"/>
                    </a:xfrm>
                    <a:prstGeom prst="rect">
                      <a:avLst/>
                    </a:prstGeom>
                  </pic:spPr>
                </pic:pic>
              </a:graphicData>
            </a:graphic>
          </wp:inline>
        </w:drawing>
      </w:r>
    </w:p>
    <w:p>
      <w:pPr>
        <w:pStyle w:val="Normal"/>
        <w:rPr/>
      </w:pPr>
      <w:r>
        <w:rPr/>
        <w:t>上の図のアイウエに入る数値を考えてください</w:t>
      </w:r>
    </w:p>
    <w:p>
      <w:pPr>
        <w:pStyle w:val="Normal"/>
        <w:rPr/>
      </w:pPr>
      <w:r>
        <w:rPr/>
        <w:t>答えをプログラムにすると下図のようになります</w:t>
      </w:r>
    </w:p>
    <w:p>
      <w:pPr>
        <w:pStyle w:val="Normal"/>
        <w:rPr/>
      </w:pPr>
      <w:r>
        <w:rPr/>
        <w:drawing>
          <wp:inline distT="0" distB="0" distL="0" distR="0">
            <wp:extent cx="5172075" cy="1885950"/>
            <wp:effectExtent l="0" t="0" r="0" b="0"/>
            <wp:docPr id="43" name="図 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95" descr=""/>
                    <pic:cNvPicPr>
                      <a:picLocks noChangeAspect="1" noChangeArrowheads="1"/>
                    </pic:cNvPicPr>
                  </pic:nvPicPr>
                  <pic:blipFill>
                    <a:blip r:embed="rId45"/>
                    <a:stretch>
                      <a:fillRect/>
                    </a:stretch>
                  </pic:blipFill>
                  <pic:spPr bwMode="auto">
                    <a:xfrm>
                      <a:off x="0" y="0"/>
                      <a:ext cx="5172075" cy="1885950"/>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b/>
          <w:bCs/>
        </w:rPr>
        <w:t>【音声ファイル７】</w:t>
      </w:r>
    </w:p>
    <w:p>
      <w:pPr>
        <w:pStyle w:val="Normal"/>
        <w:rPr>
          <w:b/>
          <w:b/>
          <w:bCs/>
        </w:rPr>
      </w:pPr>
      <w:r>
        <w:rPr>
          <w:b/>
          <w:bCs/>
        </w:rPr>
        <w:t>７．課題</w:t>
      </w:r>
    </w:p>
    <w:p>
      <w:pPr>
        <w:pStyle w:val="Normal"/>
        <w:rPr/>
      </w:pPr>
      <w:r>
        <w:rPr/>
        <w:t>　前節では</w:t>
      </w:r>
      <w:r>
        <w:rPr/>
        <w:t>2</w:t>
      </w:r>
      <w:r>
        <w:rPr/>
        <w:t>か所の矩形（四角形）の範囲を指定して、その中でマウスのボタンをダウンしたとき、固有の音を出すようにしました。さらに</w:t>
      </w:r>
      <w:r>
        <w:rPr/>
        <w:t>5</w:t>
      </w:r>
      <w:r>
        <w:rPr/>
        <w:t>カ所程度、矩形の範囲を指定し、固有のサウンドが出るようにプログラムを改良しましょう。</w:t>
      </w:r>
    </w:p>
    <w:p>
      <w:pPr>
        <w:pStyle w:val="Normal"/>
        <w:rPr/>
      </w:pPr>
      <w:r>
        <w:rPr/>
        <w:t>自分で矩形の範囲を探り、</w:t>
      </w:r>
      <w:r>
        <w:rPr/>
        <w:t>mouse.js</w:t>
      </w:r>
      <w:r>
        <w:rPr/>
        <w:t>ファイルの</w:t>
      </w:r>
      <w:r>
        <w:rPr/>
        <w:t>33</w:t>
      </w:r>
      <w:r>
        <w:rPr/>
        <w:t>行目の後に命令を挿入して、動くプログラムにしてください。</w:t>
      </w:r>
    </w:p>
    <w:p>
      <w:pPr>
        <w:pStyle w:val="Normal"/>
        <w:rPr/>
      </w:pPr>
      <w:r>
        <w:rPr/>
        <w:t>画像をいつものように</w:t>
      </w:r>
      <w:r>
        <w:rPr/>
        <w:t>Word</w:t>
      </w:r>
      <w:r>
        <w:rPr/>
        <w:t>ファイルに張り付け、さらに</w:t>
      </w:r>
      <w:r>
        <w:rPr/>
        <w:t>mouse.js</w:t>
      </w:r>
      <w:r>
        <w:rPr/>
        <w:t>ファイルも改良した部分が分かるように付けてください。</w:t>
      </w:r>
    </w:p>
    <w:p>
      <w:pPr>
        <w:pStyle w:val="Normal"/>
        <w:rPr/>
      </w:pPr>
      <w:r>
        <w:rPr/>
      </w:r>
    </w:p>
    <w:p>
      <w:pPr>
        <w:pStyle w:val="Normal"/>
        <w:rPr/>
      </w:pPr>
      <w:r>
        <w:rPr/>
        <w:t>提出例を参考にして、</w:t>
      </w:r>
    </w:p>
    <w:p>
      <w:pPr>
        <w:pStyle w:val="Normal"/>
        <w:rPr/>
      </w:pPr>
      <w:r>
        <w:rPr>
          <w:b w:val="false"/>
          <w:bCs w:val="false"/>
          <w:sz w:val="24"/>
          <w:szCs w:val="24"/>
        </w:rPr>
        <w:t xml:space="preserve">情報処理基礎 </w:t>
      </w:r>
      <w:r>
        <w:rPr/>
        <w:t>　日付</w:t>
      </w:r>
    </w:p>
    <w:p>
      <w:pPr>
        <w:pStyle w:val="Normal"/>
        <w:rPr/>
      </w:pPr>
      <w:r>
        <w:rPr/>
        <w:t>学籍番号　名前</w:t>
      </w:r>
    </w:p>
    <w:p>
      <w:pPr>
        <w:pStyle w:val="Normal"/>
        <w:rPr/>
      </w:pPr>
      <w:r>
        <w:rPr/>
        <w:t>実行時の画像</w:t>
      </w:r>
    </w:p>
    <w:p>
      <w:pPr>
        <w:pStyle w:val="Normal"/>
        <w:rPr/>
      </w:pPr>
      <w:r>
        <w:rPr/>
        <w:t>mouse.js</w:t>
      </w:r>
      <w:r>
        <w:rPr/>
        <w:t>ファイルのリスト</w:t>
      </w:r>
    </w:p>
    <w:p>
      <w:pPr>
        <w:pStyle w:val="Normal"/>
        <w:rPr/>
      </w:pPr>
      <w:bookmarkStart w:id="0" w:name="__DdeLink__579_1128103866"/>
      <w:r>
        <w:rPr/>
        <w:t>感想・コメント（</w:t>
      </w:r>
      <w:r>
        <w:rPr/>
        <w:t>3</w:t>
      </w:r>
      <w:r>
        <w:rPr/>
        <w:t>行程度）</w:t>
      </w:r>
      <w:bookmarkEnd w:id="0"/>
    </w:p>
    <w:p>
      <w:pPr>
        <w:pStyle w:val="Normal"/>
        <w:rPr/>
      </w:pPr>
      <w:r>
        <w:rPr/>
        <w:t>を学情システムに提出してください</w:t>
      </w:r>
    </w:p>
    <w:p>
      <w:pPr>
        <w:pStyle w:val="Normal"/>
        <w:rPr/>
      </w:pPr>
      <w:r>
        <w:rPr/>
      </w:r>
    </w:p>
    <w:p>
      <w:pPr>
        <w:pStyle w:val="Normal"/>
        <w:rPr/>
      </w:pPr>
      <w:r>
        <w:rPr/>
      </w:r>
    </w:p>
    <w:p>
      <w:pPr>
        <w:pStyle w:val="Normal"/>
        <w:rPr/>
      </w:pPr>
      <w:r>
        <w:rPr/>
        <w:t>提出例</w:t>
      </w:r>
    </w:p>
    <w:p>
      <w:pPr>
        <w:pStyle w:val="Normal"/>
        <w:rPr/>
      </w:pPr>
      <w:r>
        <w:rPr/>
      </w:r>
    </w:p>
    <w:p>
      <w:pPr>
        <w:pStyle w:val="Normal"/>
        <w:rPr/>
      </w:pPr>
      <w:bookmarkStart w:id="1" w:name="__DdeLink__947_838764152"/>
      <w:r>
        <w:rPr>
          <w:b w:val="false"/>
          <w:bCs w:val="false"/>
          <w:sz w:val="24"/>
          <w:szCs w:val="24"/>
        </w:rPr>
        <w:t xml:space="preserve">情報処理基礎 </w:t>
      </w:r>
      <w:bookmarkEnd w:id="1"/>
      <w:r>
        <w:rPr>
          <w:b/>
          <w:bCs/>
          <w:sz w:val="28"/>
          <w:szCs w:val="28"/>
        </w:rPr>
        <w:t xml:space="preserve"> </w:t>
      </w:r>
      <w:r>
        <w:rPr>
          <w:szCs w:val="21"/>
        </w:rPr>
        <w:t>202</w:t>
      </w:r>
      <w:r>
        <w:rPr>
          <w:szCs w:val="21"/>
        </w:rPr>
        <w:t>4</w:t>
      </w:r>
      <w:r>
        <w:rPr>
          <w:szCs w:val="21"/>
        </w:rPr>
        <w:t>年</w:t>
      </w:r>
      <w:r>
        <w:rPr>
          <w:szCs w:val="21"/>
        </w:rPr>
        <w:t>7</w:t>
      </w:r>
      <w:r>
        <w:rPr>
          <w:szCs w:val="21"/>
        </w:rPr>
        <w:t>月</w:t>
      </w:r>
      <w:r>
        <w:rPr>
          <w:szCs w:val="21"/>
        </w:rPr>
        <w:t>5</w:t>
      </w:r>
      <w:r>
        <w:rPr>
          <w:szCs w:val="21"/>
        </w:rPr>
        <w:t>日</w:t>
      </w:r>
    </w:p>
    <w:p>
      <w:pPr>
        <w:pStyle w:val="Normal"/>
        <w:rPr/>
      </w:pPr>
      <w:r>
        <w:rPr/>
        <w:t>0123456</w:t>
      </w:r>
      <w:r>
        <w:rPr/>
        <w:t>　西尾吉男</w:t>
      </w:r>
    </w:p>
    <w:p>
      <w:pPr>
        <w:pStyle w:val="Normal"/>
        <w:rPr/>
      </w:pPr>
      <w:r>
        <w:rPr/>
        <w:drawing>
          <wp:inline distT="0" distB="0" distL="0" distR="0">
            <wp:extent cx="5144770" cy="3604260"/>
            <wp:effectExtent l="0" t="0" r="0" b="0"/>
            <wp:docPr id="44" name="図 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96" descr=""/>
                    <pic:cNvPicPr>
                      <a:picLocks noChangeAspect="1" noChangeArrowheads="1"/>
                    </pic:cNvPicPr>
                  </pic:nvPicPr>
                  <pic:blipFill>
                    <a:blip r:embed="rId46"/>
                    <a:stretch>
                      <a:fillRect/>
                    </a:stretch>
                  </pic:blipFill>
                  <pic:spPr bwMode="auto">
                    <a:xfrm>
                      <a:off x="0" y="0"/>
                      <a:ext cx="5144770" cy="3604260"/>
                    </a:xfrm>
                    <a:prstGeom prst="rect">
                      <a:avLst/>
                    </a:prstGeom>
                  </pic:spPr>
                </pic:pic>
              </a:graphicData>
            </a:graphic>
          </wp:inline>
        </w:drawing>
      </w:r>
    </w:p>
    <w:p>
      <w:pPr>
        <w:pStyle w:val="Normal"/>
        <w:rPr/>
      </w:pPr>
      <w:r>
        <w:rPr/>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eastAsia="ＭＳ Ｐゴシック" w:cs="Courier New" w:ascii="Courier New" w:hAnsi="Courier New"/>
          <w:color w:val="0000FF"/>
          <w:kern w:val="0"/>
          <w:sz w:val="23"/>
          <w:szCs w:val="23"/>
        </w:rPr>
        <w:t>let</w:t>
      </w:r>
      <w:r>
        <w:rPr>
          <w:rFonts w:eastAsia="ＭＳ Ｐゴシック" w:cs="Courier New" w:ascii="Courier New" w:hAnsi="Courier New"/>
          <w:color w:val="000000"/>
          <w:kern w:val="0"/>
          <w:sz w:val="23"/>
          <w:szCs w:val="23"/>
        </w:rPr>
        <w:t> mx;</w:t>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eastAsia="ＭＳ Ｐゴシック" w:cs="Courier New" w:ascii="Courier New" w:hAnsi="Courier New"/>
          <w:color w:val="0000FF"/>
          <w:kern w:val="0"/>
          <w:sz w:val="23"/>
          <w:szCs w:val="23"/>
        </w:rPr>
        <w:t>let</w:t>
      </w:r>
      <w:r>
        <w:rPr>
          <w:rFonts w:eastAsia="ＭＳ Ｐゴシック" w:cs="Courier New" w:ascii="Courier New" w:hAnsi="Courier New"/>
          <w:color w:val="000000"/>
          <w:kern w:val="0"/>
          <w:sz w:val="23"/>
          <w:szCs w:val="23"/>
        </w:rPr>
        <w:t> my;</w:t>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eastAsia="ＭＳ Ｐゴシック" w:cs="Courier New" w:ascii="Courier New" w:hAnsi="Courier New"/>
          <w:color w:val="000000"/>
          <w:kern w:val="0"/>
          <w:sz w:val="23"/>
          <w:szCs w:val="23"/>
        </w:rPr>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eastAsia="ＭＳ Ｐゴシック" w:cs="Courier New" w:ascii="Courier New" w:hAnsi="Courier New"/>
          <w:color w:val="0000FF"/>
          <w:kern w:val="0"/>
          <w:sz w:val="23"/>
          <w:szCs w:val="23"/>
        </w:rPr>
        <w:t>function</w:t>
      </w:r>
      <w:r>
        <w:rPr>
          <w:rFonts w:eastAsia="ＭＳ Ｐゴシック" w:cs="Courier New" w:ascii="Courier New" w:hAnsi="Courier New"/>
          <w:color w:val="000000"/>
          <w:kern w:val="0"/>
          <w:sz w:val="23"/>
          <w:szCs w:val="23"/>
        </w:rPr>
        <w:t> mouse_init(){</w:t>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ascii="Courier New" w:hAnsi="Courier New" w:cs="Courier New" w:eastAsia="ＭＳ Ｐゴシック"/>
          <w:color w:val="000000"/>
          <w:kern w:val="0"/>
          <w:sz w:val="23"/>
          <w:szCs w:val="23"/>
        </w:rPr>
        <w:t>    </w:t>
      </w:r>
      <w:r>
        <w:rPr>
          <w:rFonts w:eastAsia="ＭＳ Ｐゴシック" w:cs="Courier New" w:ascii="Courier New" w:hAnsi="Courier New"/>
          <w:color w:val="000000"/>
          <w:kern w:val="0"/>
          <w:sz w:val="23"/>
          <w:szCs w:val="23"/>
        </w:rPr>
        <w:t>mx = </w:t>
      </w:r>
      <w:r>
        <w:rPr>
          <w:rFonts w:eastAsia="ＭＳ Ｐゴシック" w:cs="Courier New" w:ascii="Courier New" w:hAnsi="Courier New"/>
          <w:color w:val="098658"/>
          <w:kern w:val="0"/>
          <w:sz w:val="23"/>
          <w:szCs w:val="23"/>
        </w:rPr>
        <w:t>0</w:t>
      </w:r>
      <w:r>
        <w:rPr>
          <w:rFonts w:eastAsia="ＭＳ Ｐゴシック" w:cs="Courier New" w:ascii="Courier New" w:hAnsi="Courier New"/>
          <w:color w:val="000000"/>
          <w:kern w:val="0"/>
          <w:sz w:val="23"/>
          <w:szCs w:val="23"/>
        </w:rPr>
        <w:t>;</w:t>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ascii="Courier New" w:hAnsi="Courier New" w:cs="Courier New" w:eastAsia="ＭＳ Ｐゴシック"/>
          <w:color w:val="000000"/>
          <w:kern w:val="0"/>
          <w:sz w:val="23"/>
          <w:szCs w:val="23"/>
        </w:rPr>
        <w:t>    </w:t>
      </w:r>
      <w:r>
        <w:rPr>
          <w:rFonts w:eastAsia="ＭＳ Ｐゴシック" w:cs="Courier New" w:ascii="Courier New" w:hAnsi="Courier New"/>
          <w:color w:val="000000"/>
          <w:kern w:val="0"/>
          <w:sz w:val="23"/>
          <w:szCs w:val="23"/>
        </w:rPr>
        <w:t>my = </w:t>
      </w:r>
      <w:r>
        <w:rPr>
          <w:rFonts w:eastAsia="ＭＳ Ｐゴシック" w:cs="Courier New" w:ascii="Courier New" w:hAnsi="Courier New"/>
          <w:color w:val="098658"/>
          <w:kern w:val="0"/>
          <w:sz w:val="23"/>
          <w:szCs w:val="23"/>
        </w:rPr>
        <w:t>0</w:t>
      </w:r>
      <w:r>
        <w:rPr>
          <w:rFonts w:eastAsia="ＭＳ Ｐゴシック" w:cs="Courier New" w:ascii="Courier New" w:hAnsi="Courier New"/>
          <w:color w:val="000000"/>
          <w:kern w:val="0"/>
          <w:sz w:val="23"/>
          <w:szCs w:val="23"/>
        </w:rPr>
        <w:t>;</w:t>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eastAsia="ＭＳ Ｐゴシック" w:cs="Courier New" w:ascii="Courier New" w:hAnsi="Courier New"/>
          <w:color w:val="000000"/>
          <w:kern w:val="0"/>
          <w:sz w:val="23"/>
          <w:szCs w:val="23"/>
        </w:rPr>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ascii="Courier New" w:hAnsi="Courier New" w:cs="Courier New" w:eastAsia="ＭＳ Ｐゴシック"/>
          <w:color w:val="000000"/>
          <w:kern w:val="0"/>
          <w:sz w:val="23"/>
          <w:szCs w:val="23"/>
        </w:rPr>
        <w:t>    </w:t>
      </w:r>
      <w:r>
        <w:rPr>
          <w:rFonts w:eastAsia="ＭＳ Ｐゴシック" w:cs="Courier New" w:ascii="Courier New" w:hAnsi="Courier New"/>
          <w:color w:val="000000"/>
          <w:kern w:val="0"/>
          <w:sz w:val="23"/>
          <w:szCs w:val="23"/>
        </w:rPr>
        <w:t>canvas1.onmousedown =mouse_ope;</w:t>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eastAsia="ＭＳ Ｐゴシック" w:cs="Courier New" w:ascii="Courier New" w:hAnsi="Courier New"/>
          <w:color w:val="000000"/>
          <w:kern w:val="0"/>
          <w:sz w:val="23"/>
          <w:szCs w:val="23"/>
        </w:rPr>
        <w:t>}</w:t>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eastAsia="ＭＳ Ｐゴシック" w:cs="Courier New" w:ascii="Courier New" w:hAnsi="Courier New"/>
          <w:color w:val="000000"/>
          <w:kern w:val="0"/>
          <w:sz w:val="23"/>
          <w:szCs w:val="23"/>
        </w:rPr>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eastAsia="ＭＳ Ｐゴシック" w:cs="Courier New" w:ascii="Courier New" w:hAnsi="Courier New"/>
          <w:color w:val="0000FF"/>
          <w:kern w:val="0"/>
          <w:sz w:val="23"/>
          <w:szCs w:val="23"/>
        </w:rPr>
        <w:t>function</w:t>
      </w:r>
      <w:r>
        <w:rPr>
          <w:rFonts w:eastAsia="ＭＳ Ｐゴシック" w:cs="Courier New" w:ascii="Courier New" w:hAnsi="Courier New"/>
          <w:color w:val="000000"/>
          <w:kern w:val="0"/>
          <w:sz w:val="23"/>
          <w:szCs w:val="23"/>
        </w:rPr>
        <w:t> mouse_ope(e){</w:t>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ascii="Courier New" w:hAnsi="Courier New" w:cs="Courier New" w:eastAsia="ＭＳ Ｐゴシック"/>
          <w:color w:val="000000"/>
          <w:kern w:val="0"/>
          <w:sz w:val="23"/>
          <w:szCs w:val="23"/>
        </w:rPr>
        <w:t>    </w:t>
      </w:r>
      <w:r>
        <w:rPr>
          <w:rFonts w:eastAsia="ＭＳ Ｐゴシック" w:cs="Courier New" w:ascii="Courier New" w:hAnsi="Courier New"/>
          <w:color w:val="000000"/>
          <w:kern w:val="0"/>
          <w:sz w:val="23"/>
          <w:szCs w:val="23"/>
        </w:rPr>
        <w:t>get_pos(e);</w:t>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ascii="Courier New" w:hAnsi="Courier New" w:cs="Courier New" w:eastAsia="ＭＳ Ｐゴシック"/>
          <w:color w:val="000000"/>
          <w:kern w:val="0"/>
          <w:sz w:val="23"/>
          <w:szCs w:val="23"/>
        </w:rPr>
        <w:t>    </w:t>
      </w:r>
      <w:r>
        <w:rPr>
          <w:rFonts w:eastAsia="ＭＳ Ｐゴシック" w:cs="Courier New" w:ascii="Courier New" w:hAnsi="Courier New"/>
          <w:color w:val="000000"/>
          <w:kern w:val="0"/>
          <w:sz w:val="23"/>
          <w:szCs w:val="23"/>
        </w:rPr>
        <w:t>disp_mouse();</w:t>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ascii="Courier New" w:hAnsi="Courier New" w:cs="Courier New" w:eastAsia="ＭＳ Ｐゴシック"/>
          <w:color w:val="000000"/>
          <w:kern w:val="0"/>
          <w:sz w:val="23"/>
          <w:szCs w:val="23"/>
        </w:rPr>
        <w:t>    </w:t>
      </w:r>
      <w:r>
        <w:rPr>
          <w:rFonts w:eastAsia="ＭＳ Ｐゴシック" w:cs="Courier New" w:ascii="Courier New" w:hAnsi="Courier New"/>
          <w:color w:val="000000"/>
          <w:kern w:val="0"/>
          <w:sz w:val="23"/>
          <w:szCs w:val="23"/>
        </w:rPr>
        <w:t>change_sound_by_pos();</w:t>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eastAsia="ＭＳ Ｐゴシック" w:cs="Courier New" w:ascii="Courier New" w:hAnsi="Courier New"/>
          <w:color w:val="000000"/>
          <w:kern w:val="0"/>
          <w:sz w:val="23"/>
          <w:szCs w:val="23"/>
        </w:rPr>
        <w:t>}</w:t>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eastAsia="ＭＳ Ｐゴシック" w:cs="Courier New" w:ascii="Courier New" w:hAnsi="Courier New"/>
          <w:color w:val="000000"/>
          <w:kern w:val="0"/>
          <w:sz w:val="23"/>
          <w:szCs w:val="23"/>
        </w:rPr>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eastAsia="ＭＳ Ｐゴシック" w:cs="Courier New" w:ascii="Courier New" w:hAnsi="Courier New"/>
          <w:color w:val="0000FF"/>
          <w:kern w:val="0"/>
          <w:sz w:val="23"/>
          <w:szCs w:val="23"/>
        </w:rPr>
        <w:t>function</w:t>
      </w:r>
      <w:r>
        <w:rPr>
          <w:rFonts w:eastAsia="ＭＳ Ｐゴシック" w:cs="Courier New" w:ascii="Courier New" w:hAnsi="Courier New"/>
          <w:color w:val="000000"/>
          <w:kern w:val="0"/>
          <w:sz w:val="23"/>
          <w:szCs w:val="23"/>
        </w:rPr>
        <w:t> get_pos(e) {</w:t>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ascii="Courier New" w:hAnsi="Courier New" w:cs="Courier New" w:eastAsia="ＭＳ Ｐゴシック"/>
          <w:color w:val="000000"/>
          <w:kern w:val="0"/>
          <w:sz w:val="23"/>
          <w:szCs w:val="23"/>
        </w:rPr>
        <w:t>    </w:t>
      </w:r>
      <w:r>
        <w:rPr>
          <w:rFonts w:eastAsia="ＭＳ Ｐゴシック" w:cs="Courier New" w:ascii="Courier New" w:hAnsi="Courier New"/>
          <w:color w:val="000000"/>
          <w:kern w:val="0"/>
          <w:sz w:val="23"/>
          <w:szCs w:val="23"/>
        </w:rPr>
        <w:t>mx = e.offsetX;</w:t>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ascii="Courier New" w:hAnsi="Courier New" w:cs="Courier New" w:eastAsia="ＭＳ Ｐゴシック"/>
          <w:color w:val="000000"/>
          <w:kern w:val="0"/>
          <w:sz w:val="23"/>
          <w:szCs w:val="23"/>
        </w:rPr>
        <w:t>    </w:t>
      </w:r>
      <w:r>
        <w:rPr>
          <w:rFonts w:eastAsia="ＭＳ Ｐゴシック" w:cs="Courier New" w:ascii="Courier New" w:hAnsi="Courier New"/>
          <w:color w:val="000000"/>
          <w:kern w:val="0"/>
          <w:sz w:val="23"/>
          <w:szCs w:val="23"/>
        </w:rPr>
        <w:t>my = e.offsetY;</w:t>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ascii="Courier New" w:hAnsi="Courier New" w:cs="Courier New" w:eastAsia="ＭＳ Ｐゴシック"/>
          <w:color w:val="000000"/>
          <w:kern w:val="0"/>
          <w:sz w:val="23"/>
          <w:szCs w:val="23"/>
        </w:rPr>
        <w:t> </w:t>
      </w:r>
      <w:r>
        <w:rPr>
          <w:rFonts w:eastAsia="ＭＳ Ｐゴシック" w:cs="Courier New" w:ascii="Courier New" w:hAnsi="Courier New"/>
          <w:color w:val="000000"/>
          <w:kern w:val="0"/>
          <w:sz w:val="23"/>
          <w:szCs w:val="23"/>
        </w:rPr>
        <w:t>}</w:t>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eastAsia="ＭＳ Ｐゴシック" w:cs="Courier New" w:ascii="Courier New" w:hAnsi="Courier New"/>
          <w:color w:val="000000"/>
          <w:kern w:val="0"/>
          <w:sz w:val="23"/>
          <w:szCs w:val="23"/>
        </w:rPr>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eastAsia="ＭＳ Ｐゴシック" w:cs="Courier New" w:ascii="Courier New" w:hAnsi="Courier New"/>
          <w:color w:val="0000FF"/>
          <w:kern w:val="0"/>
          <w:sz w:val="23"/>
          <w:szCs w:val="23"/>
        </w:rPr>
        <w:t>function</w:t>
      </w:r>
      <w:r>
        <w:rPr>
          <w:rFonts w:eastAsia="ＭＳ Ｐゴシック" w:cs="Courier New" w:ascii="Courier New" w:hAnsi="Courier New"/>
          <w:color w:val="000000"/>
          <w:kern w:val="0"/>
          <w:sz w:val="23"/>
          <w:szCs w:val="23"/>
        </w:rPr>
        <w:t> disp_mouse(){</w:t>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ascii="Courier New" w:hAnsi="Courier New" w:cs="Courier New" w:eastAsia="ＭＳ Ｐゴシック"/>
          <w:color w:val="000000"/>
          <w:kern w:val="0"/>
          <w:sz w:val="23"/>
          <w:szCs w:val="23"/>
        </w:rPr>
        <w:t>    </w:t>
      </w:r>
      <w:r>
        <w:rPr>
          <w:rFonts w:eastAsia="ＭＳ Ｐゴシック" w:cs="Courier New" w:ascii="Courier New" w:hAnsi="Courier New"/>
          <w:color w:val="000000"/>
          <w:kern w:val="0"/>
          <w:sz w:val="23"/>
          <w:szCs w:val="23"/>
        </w:rPr>
        <w:t>label1.insertAdjacentHTML(</w:t>
      </w:r>
      <w:r>
        <w:rPr>
          <w:rFonts w:eastAsia="ＭＳ Ｐゴシック" w:cs="Courier New" w:ascii="Courier New" w:hAnsi="Courier New"/>
          <w:color w:val="A31515"/>
          <w:kern w:val="0"/>
          <w:sz w:val="23"/>
          <w:szCs w:val="23"/>
        </w:rPr>
        <w:t>"beforeend"</w:t>
      </w:r>
      <w:r>
        <w:rPr>
          <w:rFonts w:eastAsia="ＭＳ Ｐゴシック" w:cs="Courier New" w:ascii="Courier New" w:hAnsi="Courier New"/>
          <w:color w:val="000000"/>
          <w:kern w:val="0"/>
          <w:sz w:val="23"/>
          <w:szCs w:val="23"/>
        </w:rPr>
        <w:t>, </w:t>
      </w:r>
      <w:r>
        <w:rPr>
          <w:rFonts w:eastAsia="ＭＳ Ｐゴシック" w:cs="Courier New" w:ascii="Courier New" w:hAnsi="Courier New"/>
          <w:color w:val="A31515"/>
          <w:kern w:val="0"/>
          <w:sz w:val="23"/>
          <w:szCs w:val="23"/>
        </w:rPr>
        <w:t>"&lt;p&gt;</w:t>
      </w:r>
      <w:r>
        <w:rPr>
          <w:rFonts w:ascii="Courier New" w:hAnsi="Courier New" w:cs="Courier New" w:eastAsia="ＭＳ Ｐゴシック"/>
          <w:color w:val="A31515"/>
          <w:kern w:val="0"/>
          <w:sz w:val="23"/>
          <w:szCs w:val="23"/>
        </w:rPr>
        <w:t>マウスダウン</w:t>
      </w:r>
      <w:r>
        <w:rPr>
          <w:rFonts w:eastAsia="ＭＳ Ｐゴシック" w:cs="Courier New" w:ascii="Courier New" w:hAnsi="Courier New"/>
          <w:color w:val="A31515"/>
          <w:kern w:val="0"/>
          <w:sz w:val="23"/>
          <w:szCs w:val="23"/>
        </w:rPr>
        <w:t>&lt;/p&gt;"</w:t>
      </w:r>
      <w:r>
        <w:rPr>
          <w:rFonts w:eastAsia="ＭＳ Ｐゴシック" w:cs="Courier New" w:ascii="Courier New" w:hAnsi="Courier New"/>
          <w:color w:val="000000"/>
          <w:kern w:val="0"/>
          <w:sz w:val="23"/>
          <w:szCs w:val="23"/>
        </w:rPr>
        <w:t>);</w:t>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ascii="Courier New" w:hAnsi="Courier New" w:cs="Courier New" w:eastAsia="ＭＳ Ｐゴシック"/>
          <w:color w:val="000000"/>
          <w:kern w:val="0"/>
          <w:sz w:val="23"/>
          <w:szCs w:val="23"/>
        </w:rPr>
        <w:t>    </w:t>
      </w:r>
      <w:r>
        <w:rPr>
          <w:rFonts w:eastAsia="ＭＳ Ｐゴシック" w:cs="Courier New" w:ascii="Courier New" w:hAnsi="Courier New"/>
          <w:color w:val="000000"/>
          <w:kern w:val="0"/>
          <w:sz w:val="23"/>
          <w:szCs w:val="23"/>
        </w:rPr>
        <w:t>label1.insertAdjacentHTML(</w:t>
      </w:r>
      <w:r>
        <w:rPr>
          <w:rFonts w:eastAsia="ＭＳ Ｐゴシック" w:cs="Courier New" w:ascii="Courier New" w:hAnsi="Courier New"/>
          <w:color w:val="A31515"/>
          <w:kern w:val="0"/>
          <w:sz w:val="23"/>
          <w:szCs w:val="23"/>
        </w:rPr>
        <w:t>"beforeend"</w:t>
      </w:r>
      <w:r>
        <w:rPr>
          <w:rFonts w:eastAsia="ＭＳ Ｐゴシック" w:cs="Courier New" w:ascii="Courier New" w:hAnsi="Courier New"/>
          <w:color w:val="000000"/>
          <w:kern w:val="0"/>
          <w:sz w:val="23"/>
          <w:szCs w:val="23"/>
        </w:rPr>
        <w:t>, </w:t>
      </w:r>
      <w:r>
        <w:rPr>
          <w:rFonts w:eastAsia="ＭＳ Ｐゴシック" w:cs="Courier New" w:ascii="Courier New" w:hAnsi="Courier New"/>
          <w:color w:val="A31515"/>
          <w:kern w:val="0"/>
          <w:sz w:val="23"/>
          <w:szCs w:val="23"/>
        </w:rPr>
        <w:t>"&lt;p&gt;mx = "</w:t>
      </w:r>
      <w:r>
        <w:rPr>
          <w:rFonts w:eastAsia="ＭＳ Ｐゴシック" w:cs="Courier New" w:ascii="Courier New" w:hAnsi="Courier New"/>
          <w:color w:val="000000"/>
          <w:kern w:val="0"/>
          <w:sz w:val="23"/>
          <w:szCs w:val="23"/>
        </w:rPr>
        <w:t> + mx + </w:t>
      </w:r>
      <w:r>
        <w:rPr>
          <w:rFonts w:eastAsia="ＭＳ Ｐゴシック" w:cs="Courier New" w:ascii="Courier New" w:hAnsi="Courier New"/>
          <w:color w:val="A31515"/>
          <w:kern w:val="0"/>
          <w:sz w:val="23"/>
          <w:szCs w:val="23"/>
        </w:rPr>
        <w:t>"  my = "</w:t>
      </w:r>
      <w:r>
        <w:rPr>
          <w:rFonts w:eastAsia="ＭＳ Ｐゴシック" w:cs="Courier New" w:ascii="Courier New" w:hAnsi="Courier New"/>
          <w:color w:val="000000"/>
          <w:kern w:val="0"/>
          <w:sz w:val="23"/>
          <w:szCs w:val="23"/>
        </w:rPr>
        <w:t> + my + </w:t>
      </w:r>
      <w:r>
        <w:rPr>
          <w:rFonts w:eastAsia="ＭＳ Ｐゴシック" w:cs="Courier New" w:ascii="Courier New" w:hAnsi="Courier New"/>
          <w:color w:val="A31515"/>
          <w:kern w:val="0"/>
          <w:sz w:val="23"/>
          <w:szCs w:val="23"/>
        </w:rPr>
        <w:t>"&lt;/p&gt;"</w:t>
      </w:r>
      <w:r>
        <w:rPr>
          <w:rFonts w:eastAsia="ＭＳ Ｐゴシック" w:cs="Courier New" w:ascii="Courier New" w:hAnsi="Courier New"/>
          <w:color w:val="000000"/>
          <w:kern w:val="0"/>
          <w:sz w:val="23"/>
          <w:szCs w:val="23"/>
        </w:rPr>
        <w:t>);</w:t>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eastAsia="ＭＳ Ｐゴシック" w:cs="Courier New" w:ascii="Courier New" w:hAnsi="Courier New"/>
          <w:color w:val="000000"/>
          <w:kern w:val="0"/>
          <w:sz w:val="23"/>
          <w:szCs w:val="23"/>
        </w:rPr>
        <w:t>}</w:t>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eastAsia="ＭＳ Ｐゴシック" w:cs="Courier New" w:ascii="Courier New" w:hAnsi="Courier New"/>
          <w:color w:val="000000"/>
          <w:kern w:val="0"/>
          <w:sz w:val="23"/>
          <w:szCs w:val="23"/>
        </w:rPr>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eastAsia="ＭＳ Ｐゴシック" w:cs="Courier New" w:ascii="Courier New" w:hAnsi="Courier New"/>
          <w:color w:val="0000FF"/>
          <w:kern w:val="0"/>
          <w:sz w:val="23"/>
          <w:szCs w:val="23"/>
        </w:rPr>
        <w:t>function</w:t>
      </w:r>
      <w:r>
        <w:rPr>
          <w:rFonts w:eastAsia="ＭＳ Ｐゴシック" w:cs="Courier New" w:ascii="Courier New" w:hAnsi="Courier New"/>
          <w:color w:val="000000"/>
          <w:kern w:val="0"/>
          <w:sz w:val="23"/>
          <w:szCs w:val="23"/>
        </w:rPr>
        <w:t> change_sound_by_pos() {</w:t>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ascii="Courier New" w:hAnsi="Courier New" w:cs="Courier New" w:eastAsia="ＭＳ Ｐゴシック"/>
          <w:color w:val="000000"/>
          <w:kern w:val="0"/>
          <w:sz w:val="23"/>
          <w:szCs w:val="23"/>
        </w:rPr>
        <w:t>    </w:t>
      </w:r>
      <w:r>
        <w:rPr>
          <w:rFonts w:eastAsia="ＭＳ Ｐゴシック" w:cs="Courier New" w:ascii="Courier New" w:hAnsi="Courier New"/>
          <w:color w:val="0000FF"/>
          <w:kern w:val="0"/>
          <w:sz w:val="23"/>
          <w:szCs w:val="23"/>
        </w:rPr>
        <w:t>if</w:t>
      </w:r>
      <w:r>
        <w:rPr>
          <w:rFonts w:eastAsia="ＭＳ Ｐゴシック" w:cs="Courier New" w:ascii="Courier New" w:hAnsi="Courier New"/>
          <w:color w:val="000000"/>
          <w:kern w:val="0"/>
          <w:sz w:val="23"/>
          <w:szCs w:val="23"/>
        </w:rPr>
        <w:t> (mx &gt; </w:t>
      </w:r>
      <w:r>
        <w:rPr>
          <w:rFonts w:eastAsia="ＭＳ Ｐゴシック" w:cs="Courier New" w:ascii="Courier New" w:hAnsi="Courier New"/>
          <w:color w:val="098658"/>
          <w:kern w:val="0"/>
          <w:sz w:val="23"/>
          <w:szCs w:val="23"/>
        </w:rPr>
        <w:t>56</w:t>
      </w:r>
      <w:r>
        <w:rPr>
          <w:rFonts w:eastAsia="ＭＳ Ｐゴシック" w:cs="Courier New" w:ascii="Courier New" w:hAnsi="Courier New"/>
          <w:color w:val="000000"/>
          <w:kern w:val="0"/>
          <w:sz w:val="23"/>
          <w:szCs w:val="23"/>
        </w:rPr>
        <w:t> &amp;&amp; mx &lt; </w:t>
      </w:r>
      <w:r>
        <w:rPr>
          <w:rFonts w:eastAsia="ＭＳ Ｐゴシック" w:cs="Courier New" w:ascii="Courier New" w:hAnsi="Courier New"/>
          <w:color w:val="098658"/>
          <w:kern w:val="0"/>
          <w:sz w:val="23"/>
          <w:szCs w:val="23"/>
        </w:rPr>
        <w:t>128</w:t>
      </w:r>
      <w:r>
        <w:rPr>
          <w:rFonts w:eastAsia="ＭＳ Ｐゴシック" w:cs="Courier New" w:ascii="Courier New" w:hAnsi="Courier New"/>
          <w:color w:val="000000"/>
          <w:kern w:val="0"/>
          <w:sz w:val="23"/>
          <w:szCs w:val="23"/>
        </w:rPr>
        <w:t> &amp;&amp; my &gt; </w:t>
      </w:r>
      <w:r>
        <w:rPr>
          <w:rFonts w:eastAsia="ＭＳ Ｐゴシック" w:cs="Courier New" w:ascii="Courier New" w:hAnsi="Courier New"/>
          <w:color w:val="098658"/>
          <w:kern w:val="0"/>
          <w:sz w:val="23"/>
          <w:szCs w:val="23"/>
        </w:rPr>
        <w:t>293</w:t>
      </w:r>
      <w:r>
        <w:rPr>
          <w:rFonts w:eastAsia="ＭＳ Ｐゴシック" w:cs="Courier New" w:ascii="Courier New" w:hAnsi="Courier New"/>
          <w:color w:val="000000"/>
          <w:kern w:val="0"/>
          <w:sz w:val="23"/>
          <w:szCs w:val="23"/>
        </w:rPr>
        <w:t> &amp;&amp; my &lt; </w:t>
      </w:r>
      <w:r>
        <w:rPr>
          <w:rFonts w:eastAsia="ＭＳ Ｐゴシック" w:cs="Courier New" w:ascii="Courier New" w:hAnsi="Courier New"/>
          <w:color w:val="098658"/>
          <w:kern w:val="0"/>
          <w:sz w:val="23"/>
          <w:szCs w:val="23"/>
        </w:rPr>
        <w:t>351</w:t>
      </w:r>
      <w:r>
        <w:rPr>
          <w:rFonts w:eastAsia="ＭＳ Ｐゴシック" w:cs="Courier New" w:ascii="Courier New" w:hAnsi="Courier New"/>
          <w:color w:val="000000"/>
          <w:kern w:val="0"/>
          <w:sz w:val="23"/>
          <w:szCs w:val="23"/>
        </w:rPr>
        <w:t>) {</w:t>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ascii="Courier New" w:hAnsi="Courier New" w:cs="Courier New" w:eastAsia="ＭＳ Ｐゴシック"/>
          <w:color w:val="000000"/>
          <w:kern w:val="0"/>
          <w:sz w:val="23"/>
          <w:szCs w:val="23"/>
        </w:rPr>
        <w:t>        </w:t>
      </w:r>
      <w:r>
        <w:rPr>
          <w:rFonts w:eastAsia="ＭＳ Ｐゴシック" w:cs="Courier New" w:ascii="Courier New" w:hAnsi="Courier New"/>
          <w:color w:val="000000"/>
          <w:kern w:val="0"/>
          <w:sz w:val="23"/>
          <w:szCs w:val="23"/>
        </w:rPr>
        <w:t>play_sound(</w:t>
      </w:r>
      <w:r>
        <w:rPr>
          <w:rFonts w:eastAsia="ＭＳ Ｐゴシック" w:cs="Courier New" w:ascii="Courier New" w:hAnsi="Courier New"/>
          <w:color w:val="098658"/>
          <w:kern w:val="0"/>
          <w:sz w:val="23"/>
          <w:szCs w:val="23"/>
        </w:rPr>
        <w:t>1</w:t>
      </w:r>
      <w:r>
        <w:rPr>
          <w:rFonts w:eastAsia="ＭＳ Ｐゴシック" w:cs="Courier New" w:ascii="Courier New" w:hAnsi="Courier New"/>
          <w:color w:val="000000"/>
          <w:kern w:val="0"/>
          <w:sz w:val="23"/>
          <w:szCs w:val="23"/>
        </w:rPr>
        <w:t>);</w:t>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ascii="Courier New" w:hAnsi="Courier New" w:cs="Courier New" w:eastAsia="ＭＳ Ｐゴシック"/>
          <w:color w:val="000000"/>
          <w:kern w:val="0"/>
          <w:sz w:val="23"/>
          <w:szCs w:val="23"/>
        </w:rPr>
        <w:t>    </w:t>
      </w:r>
      <w:r>
        <w:rPr>
          <w:rFonts w:eastAsia="ＭＳ Ｐゴシック" w:cs="Courier New" w:ascii="Courier New" w:hAnsi="Courier New"/>
          <w:color w:val="000000"/>
          <w:kern w:val="0"/>
          <w:sz w:val="23"/>
          <w:szCs w:val="23"/>
        </w:rPr>
        <w:t>}</w:t>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ascii="Courier New" w:hAnsi="Courier New" w:cs="Courier New" w:eastAsia="ＭＳ Ｐゴシック"/>
          <w:color w:val="000000"/>
          <w:kern w:val="0"/>
          <w:sz w:val="23"/>
          <w:szCs w:val="23"/>
        </w:rPr>
        <w:t>    </w:t>
      </w:r>
      <w:r>
        <w:rPr>
          <w:rFonts w:eastAsia="ＭＳ Ｐゴシック" w:cs="Courier New" w:ascii="Courier New" w:hAnsi="Courier New"/>
          <w:color w:val="0000FF"/>
          <w:kern w:val="0"/>
          <w:sz w:val="23"/>
          <w:szCs w:val="23"/>
        </w:rPr>
        <w:t>if</w:t>
      </w:r>
      <w:r>
        <w:rPr>
          <w:rFonts w:eastAsia="ＭＳ Ｐゴシック" w:cs="Courier New" w:ascii="Courier New" w:hAnsi="Courier New"/>
          <w:color w:val="000000"/>
          <w:kern w:val="0"/>
          <w:sz w:val="23"/>
          <w:szCs w:val="23"/>
        </w:rPr>
        <w:t> (mx &gt; </w:t>
      </w:r>
      <w:r>
        <w:rPr>
          <w:rFonts w:eastAsia="ＭＳ Ｐゴシック" w:cs="Courier New" w:ascii="Courier New" w:hAnsi="Courier New"/>
          <w:color w:val="098658"/>
          <w:kern w:val="0"/>
          <w:sz w:val="23"/>
          <w:szCs w:val="23"/>
        </w:rPr>
        <w:t>284</w:t>
      </w:r>
      <w:r>
        <w:rPr>
          <w:rFonts w:eastAsia="ＭＳ Ｐゴシック" w:cs="Courier New" w:ascii="Courier New" w:hAnsi="Courier New"/>
          <w:color w:val="000000"/>
          <w:kern w:val="0"/>
          <w:sz w:val="23"/>
          <w:szCs w:val="23"/>
        </w:rPr>
        <w:t> &amp;&amp; mx &lt; </w:t>
      </w:r>
      <w:r>
        <w:rPr>
          <w:rFonts w:eastAsia="ＭＳ Ｐゴシック" w:cs="Courier New" w:ascii="Courier New" w:hAnsi="Courier New"/>
          <w:color w:val="098658"/>
          <w:kern w:val="0"/>
          <w:sz w:val="23"/>
          <w:szCs w:val="23"/>
        </w:rPr>
        <w:t>336</w:t>
      </w:r>
      <w:r>
        <w:rPr>
          <w:rFonts w:eastAsia="ＭＳ Ｐゴシック" w:cs="Courier New" w:ascii="Courier New" w:hAnsi="Courier New"/>
          <w:color w:val="000000"/>
          <w:kern w:val="0"/>
          <w:sz w:val="23"/>
          <w:szCs w:val="23"/>
        </w:rPr>
        <w:t> &amp;&amp; my &gt; </w:t>
      </w:r>
      <w:r>
        <w:rPr>
          <w:rFonts w:eastAsia="ＭＳ Ｐゴシック" w:cs="Courier New" w:ascii="Courier New" w:hAnsi="Courier New"/>
          <w:color w:val="098658"/>
          <w:kern w:val="0"/>
          <w:sz w:val="23"/>
          <w:szCs w:val="23"/>
        </w:rPr>
        <w:t>89</w:t>
      </w:r>
      <w:r>
        <w:rPr>
          <w:rFonts w:eastAsia="ＭＳ Ｐゴシック" w:cs="Courier New" w:ascii="Courier New" w:hAnsi="Courier New"/>
          <w:color w:val="000000"/>
          <w:kern w:val="0"/>
          <w:sz w:val="23"/>
          <w:szCs w:val="23"/>
        </w:rPr>
        <w:t> &amp;&amp; my &lt; </w:t>
      </w:r>
      <w:r>
        <w:rPr>
          <w:rFonts w:eastAsia="ＭＳ Ｐゴシック" w:cs="Courier New" w:ascii="Courier New" w:hAnsi="Courier New"/>
          <w:color w:val="098658"/>
          <w:kern w:val="0"/>
          <w:sz w:val="23"/>
          <w:szCs w:val="23"/>
        </w:rPr>
        <w:t>120</w:t>
      </w:r>
      <w:r>
        <w:rPr>
          <w:rFonts w:eastAsia="ＭＳ Ｐゴシック" w:cs="Courier New" w:ascii="Courier New" w:hAnsi="Courier New"/>
          <w:color w:val="000000"/>
          <w:kern w:val="0"/>
          <w:sz w:val="23"/>
          <w:szCs w:val="23"/>
        </w:rPr>
        <w:t>) {</w:t>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ascii="Courier New" w:hAnsi="Courier New" w:cs="Courier New" w:eastAsia="ＭＳ Ｐゴシック"/>
          <w:color w:val="000000"/>
          <w:kern w:val="0"/>
          <w:sz w:val="23"/>
          <w:szCs w:val="23"/>
        </w:rPr>
        <w:t>        </w:t>
      </w:r>
      <w:r>
        <w:rPr>
          <w:rFonts w:eastAsia="ＭＳ Ｐゴシック" w:cs="Courier New" w:ascii="Courier New" w:hAnsi="Courier New"/>
          <w:color w:val="000000"/>
          <w:kern w:val="0"/>
          <w:sz w:val="23"/>
          <w:szCs w:val="23"/>
        </w:rPr>
        <w:t>play_sound(</w:t>
      </w:r>
      <w:r>
        <w:rPr>
          <w:rFonts w:eastAsia="ＭＳ Ｐゴシック" w:cs="Courier New" w:ascii="Courier New" w:hAnsi="Courier New"/>
          <w:color w:val="098658"/>
          <w:kern w:val="0"/>
          <w:sz w:val="23"/>
          <w:szCs w:val="23"/>
        </w:rPr>
        <w:t>2</w:t>
      </w:r>
      <w:r>
        <w:rPr>
          <w:rFonts w:eastAsia="ＭＳ Ｐゴシック" w:cs="Courier New" w:ascii="Courier New" w:hAnsi="Courier New"/>
          <w:color w:val="000000"/>
          <w:kern w:val="0"/>
          <w:sz w:val="23"/>
          <w:szCs w:val="23"/>
        </w:rPr>
        <w:t>);</w:t>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ascii="Courier New" w:hAnsi="Courier New" w:cs="Courier New" w:eastAsia="ＭＳ Ｐゴシック"/>
          <w:color w:val="000000"/>
          <w:kern w:val="0"/>
          <w:sz w:val="23"/>
          <w:szCs w:val="23"/>
        </w:rPr>
        <w:t>    </w:t>
      </w:r>
      <w:r>
        <w:rPr>
          <w:rFonts w:eastAsia="ＭＳ Ｐゴシック" w:cs="Courier New" w:ascii="Courier New" w:hAnsi="Courier New"/>
          <w:color w:val="000000"/>
          <w:kern w:val="0"/>
          <w:sz w:val="23"/>
          <w:szCs w:val="23"/>
        </w:rPr>
        <w:t>}</w:t>
      </w:r>
    </w:p>
    <w:p>
      <w:pPr>
        <w:pStyle w:val="Normal"/>
        <w:widowControl/>
        <w:shd w:val="clear" w:color="auto" w:fill="FFFFFF"/>
        <w:spacing w:lineRule="atLeast" w:line="300"/>
        <w:jc w:val="left"/>
        <w:rPr>
          <w:rFonts w:ascii="Courier New" w:hAnsi="Courier New" w:eastAsia="ＭＳ Ｐゴシック" w:cs="Courier New"/>
          <w:color w:val="000000"/>
          <w:kern w:val="0"/>
          <w:sz w:val="56"/>
          <w:szCs w:val="56"/>
        </w:rPr>
      </w:pPr>
      <w:r>
        <w:rPr>
          <w:rFonts w:ascii="Courier New" w:hAnsi="Courier New" w:cs="Courier New" w:eastAsia="ＭＳ Ｐゴシック"/>
          <w:color w:val="000000"/>
          <w:kern w:val="0"/>
          <w:sz w:val="56"/>
          <w:szCs w:val="56"/>
        </w:rPr>
        <w:t>ここにプログラムを追加する</w:t>
      </w:r>
    </w:p>
    <w:p>
      <w:pPr>
        <w:pStyle w:val="Normal"/>
        <w:widowControl/>
        <w:shd w:val="clear" w:color="auto" w:fill="FFFFFF"/>
        <w:spacing w:lineRule="atLeast" w:line="300"/>
        <w:jc w:val="left"/>
        <w:rPr>
          <w:rFonts w:ascii="Courier New" w:hAnsi="Courier New" w:eastAsia="ＭＳ Ｐゴシック" w:cs="Courier New"/>
          <w:b/>
          <w:b/>
          <w:bCs/>
          <w:color w:val="000000"/>
          <w:kern w:val="0"/>
          <w:sz w:val="23"/>
          <w:szCs w:val="23"/>
        </w:rPr>
      </w:pPr>
      <w:r>
        <w:rPr>
          <w:rFonts w:eastAsia="ＭＳ Ｐゴシック" w:cs="Courier New" w:ascii="Courier New" w:hAnsi="Courier New"/>
          <w:b/>
          <w:bCs/>
          <w:color w:val="000000"/>
          <w:kern w:val="0"/>
          <w:sz w:val="23"/>
          <w:szCs w:val="23"/>
        </w:rPr>
      </w:r>
    </w:p>
    <w:p>
      <w:pPr>
        <w:pStyle w:val="Normal"/>
        <w:widowControl/>
        <w:shd w:val="clear" w:color="auto" w:fill="FFFFFF"/>
        <w:spacing w:lineRule="atLeast" w:line="300"/>
        <w:jc w:val="left"/>
        <w:rPr>
          <w:rFonts w:ascii="Courier New" w:hAnsi="Courier New" w:eastAsia="ＭＳ Ｐゴシック" w:cs="Courier New"/>
          <w:color w:val="000000"/>
          <w:kern w:val="0"/>
          <w:sz w:val="23"/>
          <w:szCs w:val="23"/>
        </w:rPr>
      </w:pPr>
      <w:r>
        <w:rPr>
          <w:rFonts w:eastAsia="ＭＳ Ｐゴシック" w:cs="Courier New" w:ascii="Courier New" w:hAnsi="Courier New"/>
          <w:color w:val="000000"/>
          <w:kern w:val="0"/>
          <w:sz w:val="23"/>
          <w:szCs w:val="23"/>
        </w:rPr>
        <w:t>}</w:t>
      </w:r>
    </w:p>
    <w:p>
      <w:pPr>
        <w:pStyle w:val="Normal"/>
        <w:rPr/>
      </w:pPr>
      <w:r>
        <w:rPr/>
      </w:r>
    </w:p>
    <w:p>
      <w:pPr>
        <w:pStyle w:val="Normal"/>
        <w:rPr/>
      </w:pPr>
      <w:r>
        <w:rPr/>
        <w:t>感想・コメント　サウンドが・・・</w:t>
      </w:r>
    </w:p>
    <w:p>
      <w:pPr>
        <w:pStyle w:val="Normal"/>
        <w:rPr/>
      </w:pPr>
      <w:r>
        <w:rPr/>
      </w:r>
    </w:p>
    <w:p>
      <w:pPr>
        <w:pStyle w:val="Normal"/>
        <w:rPr>
          <w:b/>
          <w:b/>
          <w:bCs/>
        </w:rPr>
      </w:pPr>
      <w:r>
        <w:rPr>
          <w:b/>
          <w:bCs/>
        </w:rPr>
        <w:t>【音声ファイル</w:t>
      </w:r>
      <w:r>
        <w:rPr>
          <w:b/>
          <w:bCs/>
        </w:rPr>
        <w:t>8</w:t>
      </w:r>
      <w:r>
        <w:rPr>
          <w:b/>
          <w:bCs/>
        </w:rPr>
        <w:t>】</w:t>
      </w:r>
    </w:p>
    <w:p>
      <w:pPr>
        <w:pStyle w:val="Normal"/>
        <w:ind w:firstLine="206"/>
        <w:rPr>
          <w:b/>
          <w:b/>
          <w:bCs/>
        </w:rPr>
      </w:pPr>
      <w:r>
        <w:rPr>
          <w:b/>
          <w:bCs/>
        </w:rPr>
      </w:r>
    </w:p>
    <w:p>
      <w:pPr>
        <w:pStyle w:val="Normal"/>
        <w:rPr/>
      </w:pPr>
      <w:r>
        <w:rPr/>
      </w:r>
    </w:p>
    <w:sectPr>
      <w:type w:val="nextPage"/>
      <w:pgSz w:w="11906" w:h="16838"/>
      <w:pgMar w:left="720" w:right="720" w:header="0" w:top="720" w:footer="0" w:bottom="720" w:gutter="0"/>
      <w:pgNumType w:fmt="decimal"/>
      <w:formProt w:val="false"/>
      <w:textDirection w:val="lrTb"/>
      <w:docGrid w:type="lines" w:linePitch="360" w:charSpace="573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0"/>
    <w:family w:val="roman"/>
    <w:pitch w:val="variable"/>
  </w:font>
  <w:font w:name="游明朝">
    <w:charset w:val="80"/>
    <w:family w:val="roman"/>
    <w:pitch w:val="variable"/>
  </w:font>
  <w:font w:name="Liberation Sans">
    <w:altName w:val="Arial"/>
    <w:charset w:val="80"/>
    <w:family w:val="roman"/>
    <w:pitch w:val="variable"/>
  </w:font>
  <w:font w:name="Segoe UI Emoji">
    <w:charset w:val="80"/>
    <w:family w:val="roman"/>
    <w:pitch w:val="variable"/>
  </w:font>
  <w:font w:name="ＭＳ 明朝">
    <w:charset w:val="80"/>
    <w:family w:val="roman"/>
    <w:pitch w:val="variable"/>
  </w:font>
  <w:font w:name="Courier New">
    <w:charset w:val="80"/>
    <w:family w:val="roman"/>
    <w:pitch w:val="variable"/>
  </w:font>
</w:fonts>
</file>

<file path=word/settings.xml><?xml version="1.0" encoding="utf-8"?>
<w:settings xmlns:w="http://schemas.openxmlformats.org/wordprocessingml/2006/main">
  <w:zoom w:percent="140"/>
  <w:defaultTabStop w:val="840"/>
  <w:compat>
    <w:doNotExpandShiftReturn/>
  </w:compat>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游明朝" w:hAnsi="游明朝" w:eastAsia="" w:cs="游明朝" w:asciiTheme="minorHAnsi" w:cstheme="minorBidi" w:eastAsiaTheme="minorEastAsia" w:hAnsiTheme="minorHAnsi"/>
        <w:kern w:val="2"/>
        <w:szCs w:val="22"/>
        <w:lang w:val="en-US" w:eastAsia="ja-JP"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12710"/>
    <w:pPr>
      <w:widowControl w:val="false"/>
      <w:bidi w:val="0"/>
      <w:jc w:val="both"/>
    </w:pPr>
    <w:rPr>
      <w:rFonts w:ascii="游明朝" w:hAnsi="游明朝" w:eastAsia="" w:cs="游明朝" w:asciiTheme="minorHAnsi" w:cstheme="minorBidi" w:eastAsiaTheme="minorEastAsia" w:hAnsiTheme="minorHAnsi"/>
      <w:color w:val="auto"/>
      <w:kern w:val="2"/>
      <w:sz w:val="21"/>
      <w:szCs w:val="22"/>
      <w:lang w:val="en-US" w:eastAsia="ja-JP" w:bidi="ar-SA"/>
    </w:rPr>
  </w:style>
  <w:style w:type="character" w:styleId="DefaultParagraphFont" w:default="1">
    <w:name w:val="Default Paragraph Font"/>
    <w:uiPriority w:val="1"/>
    <w:semiHidden/>
    <w:unhideWhenUsed/>
    <w:qFormat/>
    <w:rPr/>
  </w:style>
  <w:style w:type="character" w:styleId="Style14">
    <w:name w:val="インターネットリンク"/>
    <w:basedOn w:val="DefaultParagraphFont"/>
    <w:uiPriority w:val="99"/>
    <w:unhideWhenUsed/>
    <w:rsid w:val="00612163"/>
    <w:rPr>
      <w:color w:val="0000FF"/>
      <w:u w:val="single"/>
    </w:rPr>
  </w:style>
  <w:style w:type="character" w:styleId="UnresolvedMention">
    <w:name w:val="Unresolved Mention"/>
    <w:basedOn w:val="DefaultParagraphFont"/>
    <w:uiPriority w:val="99"/>
    <w:semiHidden/>
    <w:unhideWhenUsed/>
    <w:qFormat/>
    <w:rsid w:val="000109e1"/>
    <w:rPr>
      <w:color w:val="605E5C"/>
      <w:shd w:fill="E1DFDD" w:val="clear"/>
    </w:rPr>
  </w:style>
  <w:style w:type="character" w:styleId="Style15" w:customStyle="1">
    <w:name w:val="ヘッダー (文字)"/>
    <w:basedOn w:val="DefaultParagraphFont"/>
    <w:link w:val="a6"/>
    <w:uiPriority w:val="99"/>
    <w:qFormat/>
    <w:rsid w:val="00246cda"/>
    <w:rPr/>
  </w:style>
  <w:style w:type="character" w:styleId="Style16" w:customStyle="1">
    <w:name w:val="フッター (文字)"/>
    <w:basedOn w:val="DefaultParagraphFont"/>
    <w:link w:val="a8"/>
    <w:uiPriority w:val="99"/>
    <w:qFormat/>
    <w:rsid w:val="00246cda"/>
    <w:rPr/>
  </w:style>
  <w:style w:type="paragraph" w:styleId="Style17">
    <w:name w:val="見出し"/>
    <w:basedOn w:val="Normal"/>
    <w:next w:val="Style18"/>
    <w:qFormat/>
    <w:pPr>
      <w:keepNext w:val="true"/>
      <w:spacing w:before="240" w:after="120"/>
    </w:pPr>
    <w:rPr>
      <w:rFonts w:ascii="Liberation Sans" w:hAnsi="Liberation Sans" w:eastAsia="ＭＳ ゴシック" w:cs="Arial"/>
      <w:sz w:val="28"/>
      <w:szCs w:val="28"/>
    </w:rPr>
  </w:style>
  <w:style w:type="paragraph" w:styleId="Style18">
    <w:name w:val="Body Text"/>
    <w:basedOn w:val="Normal"/>
    <w:pPr>
      <w:spacing w:lineRule="auto" w:line="276" w:before="0" w:after="140"/>
    </w:pPr>
    <w:rPr/>
  </w:style>
  <w:style w:type="paragraph" w:styleId="Style19">
    <w:name w:val="List"/>
    <w:basedOn w:val="Style18"/>
    <w:pPr/>
    <w:rPr>
      <w:rFonts w:cs="Arial"/>
    </w:rPr>
  </w:style>
  <w:style w:type="paragraph" w:styleId="Style20">
    <w:name w:val="Caption"/>
    <w:basedOn w:val="Normal"/>
    <w:qFormat/>
    <w:pPr>
      <w:suppressLineNumbers/>
      <w:spacing w:before="120" w:after="120"/>
    </w:pPr>
    <w:rPr>
      <w:rFonts w:cs="Arial"/>
      <w:i/>
      <w:iCs/>
      <w:sz w:val="24"/>
      <w:szCs w:val="24"/>
    </w:rPr>
  </w:style>
  <w:style w:type="paragraph" w:styleId="Style21">
    <w:name w:val="索引"/>
    <w:basedOn w:val="Normal"/>
    <w:qFormat/>
    <w:pPr>
      <w:suppressLineNumbers/>
    </w:pPr>
    <w:rPr>
      <w:rFonts w:cs="Arial"/>
    </w:rPr>
  </w:style>
  <w:style w:type="paragraph" w:styleId="ListParagraph">
    <w:name w:val="List Paragraph"/>
    <w:basedOn w:val="Normal"/>
    <w:uiPriority w:val="34"/>
    <w:qFormat/>
    <w:rsid w:val="00c533f7"/>
    <w:pPr>
      <w:ind w:left="840" w:hanging="0"/>
    </w:pPr>
    <w:rPr/>
  </w:style>
  <w:style w:type="paragraph" w:styleId="Style22">
    <w:name w:val="ヘッダーとフッター"/>
    <w:basedOn w:val="Normal"/>
    <w:qFormat/>
    <w:pPr/>
    <w:rPr/>
  </w:style>
  <w:style w:type="paragraph" w:styleId="Style23">
    <w:name w:val="Header"/>
    <w:basedOn w:val="Normal"/>
    <w:link w:val="a7"/>
    <w:uiPriority w:val="99"/>
    <w:unhideWhenUsed/>
    <w:rsid w:val="00246cda"/>
    <w:pPr>
      <w:tabs>
        <w:tab w:val="clear" w:pos="840"/>
        <w:tab w:val="center" w:pos="4252" w:leader="none"/>
        <w:tab w:val="right" w:pos="8504" w:leader="none"/>
      </w:tabs>
      <w:snapToGrid w:val="false"/>
    </w:pPr>
    <w:rPr/>
  </w:style>
  <w:style w:type="paragraph" w:styleId="Style24">
    <w:name w:val="Footer"/>
    <w:basedOn w:val="Normal"/>
    <w:link w:val="a9"/>
    <w:uiPriority w:val="99"/>
    <w:unhideWhenUsed/>
    <w:rsid w:val="00246cda"/>
    <w:pPr>
      <w:tabs>
        <w:tab w:val="clear" w:pos="840"/>
        <w:tab w:val="center" w:pos="4252" w:leader="none"/>
        <w:tab w:val="right" w:pos="8504" w:leader="none"/>
      </w:tabs>
      <w:snapToGrid w:val="false"/>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nishio.matrix.jp/"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png"/><Relationship Id="rId27" Type="http://schemas.openxmlformats.org/officeDocument/2006/relationships/image" Target="media/image25.png"/><Relationship Id="rId28" Type="http://schemas.openxmlformats.org/officeDocument/2006/relationships/image" Target="media/image26.png"/><Relationship Id="rId29" Type="http://schemas.openxmlformats.org/officeDocument/2006/relationships/image" Target="media/image27.png"/><Relationship Id="rId30" Type="http://schemas.openxmlformats.org/officeDocument/2006/relationships/image" Target="media/image28.png"/><Relationship Id="rId31" Type="http://schemas.openxmlformats.org/officeDocument/2006/relationships/image" Target="media/image29.png"/><Relationship Id="rId32" Type="http://schemas.openxmlformats.org/officeDocument/2006/relationships/image" Target="media/image30.png"/><Relationship Id="rId33" Type="http://schemas.openxmlformats.org/officeDocument/2006/relationships/image" Target="media/image31.png"/><Relationship Id="rId34" Type="http://schemas.openxmlformats.org/officeDocument/2006/relationships/image" Target="media/image32.png"/><Relationship Id="rId35" Type="http://schemas.openxmlformats.org/officeDocument/2006/relationships/image" Target="media/image33.png"/><Relationship Id="rId36" Type="http://schemas.openxmlformats.org/officeDocument/2006/relationships/image" Target="media/image34.png"/><Relationship Id="rId37" Type="http://schemas.openxmlformats.org/officeDocument/2006/relationships/image" Target="media/image35.png"/><Relationship Id="rId38" Type="http://schemas.openxmlformats.org/officeDocument/2006/relationships/image" Target="media/image36.png"/><Relationship Id="rId39" Type="http://schemas.openxmlformats.org/officeDocument/2006/relationships/image" Target="media/image37.png"/><Relationship Id="rId40" Type="http://schemas.openxmlformats.org/officeDocument/2006/relationships/image" Target="media/image38.png"/><Relationship Id="rId41" Type="http://schemas.openxmlformats.org/officeDocument/2006/relationships/image" Target="media/image39.png"/><Relationship Id="rId42" Type="http://schemas.openxmlformats.org/officeDocument/2006/relationships/image" Target="media/image40.png"/><Relationship Id="rId43" Type="http://schemas.openxmlformats.org/officeDocument/2006/relationships/image" Target="media/image41.png"/><Relationship Id="rId44" Type="http://schemas.openxmlformats.org/officeDocument/2006/relationships/image" Target="media/image42.png"/><Relationship Id="rId45" Type="http://schemas.openxmlformats.org/officeDocument/2006/relationships/image" Target="media/image43.png"/><Relationship Id="rId46" Type="http://schemas.openxmlformats.org/officeDocument/2006/relationships/image" Target="media/image44.png"/><Relationship Id="rId47" Type="http://schemas.openxmlformats.org/officeDocument/2006/relationships/fontTable" Target="fontTable.xml"/><Relationship Id="rId48" Type="http://schemas.openxmlformats.org/officeDocument/2006/relationships/settings" Target="settings.xml"/><Relationship Id="rId49" Type="http://schemas.openxmlformats.org/officeDocument/2006/relationships/theme" Target="theme/theme1.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2787</TotalTime>
  <Application>LibreOffice/6.3.0.4$Windows_X86_64 LibreOffice_project/057fc023c990d676a43019934386b85b21a9ee99</Application>
  <Pages>24</Pages>
  <Words>3588</Words>
  <Characters>4483</Characters>
  <CharactersWithSpaces>4718</CharactersWithSpaces>
  <Paragraphs>216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2020-11-08T06:17:00Z</dcterms:created>
  <dc:creator>西尾吉男</dc:creator>
  <dc:description/>
  <dc:language>ja-JP</dc:language>
  <cp:lastModifiedBy/>
  <dcterms:modified xsi:type="dcterms:W3CDTF">2024-07-04T23:57:01Z</dcterms:modified>
  <cp:revision>55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